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706CEF" w14:textId="03BD5A9A" w:rsidR="004F54FC" w:rsidRPr="00686759" w:rsidRDefault="004F54FC">
      <w:pPr>
        <w:pStyle w:val="Corpsdetexte"/>
        <w:rPr>
          <w:rFonts w:ascii="Times New Roman"/>
          <w:lang w:val="en-CA"/>
        </w:rPr>
      </w:pPr>
    </w:p>
    <w:p w14:paraId="220FB8CF" w14:textId="637BEE11" w:rsidR="004F54FC" w:rsidRPr="00686759" w:rsidRDefault="004F54FC">
      <w:pPr>
        <w:pStyle w:val="Corpsdetexte"/>
        <w:rPr>
          <w:rFonts w:ascii="Times New Roman"/>
          <w:lang w:val="en-CA"/>
        </w:rPr>
      </w:pPr>
    </w:p>
    <w:p w14:paraId="5031A894" w14:textId="5EC1E142" w:rsidR="004F54FC" w:rsidRPr="00686759" w:rsidRDefault="004F54FC">
      <w:pPr>
        <w:pStyle w:val="Corpsdetexte"/>
        <w:rPr>
          <w:rFonts w:ascii="Times New Roman"/>
          <w:lang w:val="en-CA"/>
        </w:rPr>
      </w:pPr>
    </w:p>
    <w:p w14:paraId="1C1D0544" w14:textId="214BB3AD" w:rsidR="004F54FC" w:rsidRPr="00686759" w:rsidRDefault="004F54FC">
      <w:pPr>
        <w:pStyle w:val="Corpsdetexte"/>
        <w:rPr>
          <w:rFonts w:ascii="Times New Roman"/>
          <w:lang w:val="en-CA"/>
        </w:rPr>
      </w:pPr>
    </w:p>
    <w:p w14:paraId="205FD0D4" w14:textId="76DBA1F6" w:rsidR="004F54FC" w:rsidRPr="00686759" w:rsidRDefault="004F54FC">
      <w:pPr>
        <w:pStyle w:val="Corpsdetexte"/>
        <w:rPr>
          <w:rFonts w:ascii="Times New Roman"/>
          <w:lang w:val="en-CA"/>
        </w:rPr>
      </w:pPr>
    </w:p>
    <w:p w14:paraId="708D65A5" w14:textId="725A6B4A" w:rsidR="004F54FC" w:rsidRPr="00686759" w:rsidRDefault="004F54FC">
      <w:pPr>
        <w:pStyle w:val="Corpsdetexte"/>
        <w:rPr>
          <w:rFonts w:ascii="Times New Roman"/>
          <w:lang w:val="en-CA"/>
        </w:rPr>
      </w:pPr>
    </w:p>
    <w:p w14:paraId="7B815051" w14:textId="367EEF69" w:rsidR="004F54FC" w:rsidRPr="00686759" w:rsidRDefault="004F54FC">
      <w:pPr>
        <w:pStyle w:val="Corpsdetexte"/>
        <w:rPr>
          <w:rFonts w:ascii="Times New Roman"/>
          <w:lang w:val="en-CA"/>
        </w:rPr>
      </w:pPr>
    </w:p>
    <w:p w14:paraId="2AF32A7D" w14:textId="54F25E8C" w:rsidR="004F54FC" w:rsidRPr="00686759" w:rsidRDefault="004F54FC">
      <w:pPr>
        <w:pStyle w:val="Corpsdetexte"/>
        <w:rPr>
          <w:rFonts w:ascii="Times New Roman"/>
          <w:lang w:val="en-CA"/>
        </w:rPr>
      </w:pPr>
    </w:p>
    <w:p w14:paraId="4DB1C903" w14:textId="0F810410" w:rsidR="004F54FC" w:rsidRPr="00686759" w:rsidRDefault="004F54FC">
      <w:pPr>
        <w:pStyle w:val="Corpsdetexte"/>
        <w:rPr>
          <w:rFonts w:ascii="Times New Roman"/>
          <w:lang w:val="en-CA"/>
        </w:rPr>
      </w:pPr>
    </w:p>
    <w:p w14:paraId="38795C7F" w14:textId="124972FB" w:rsidR="004F54FC" w:rsidRPr="00686759" w:rsidRDefault="004F54FC" w:rsidP="00B914F4">
      <w:pPr>
        <w:pStyle w:val="Corpsdetexte"/>
        <w:tabs>
          <w:tab w:val="left" w:pos="2674"/>
        </w:tabs>
        <w:rPr>
          <w:rFonts w:ascii="Times New Roman"/>
          <w:lang w:val="en-CA"/>
        </w:rPr>
      </w:pPr>
    </w:p>
    <w:p w14:paraId="22DE36E6" w14:textId="4D3F95A0" w:rsidR="004F54FC" w:rsidRPr="00686759" w:rsidRDefault="004F54FC">
      <w:pPr>
        <w:pStyle w:val="Corpsdetexte"/>
        <w:rPr>
          <w:rFonts w:ascii="Times New Roman"/>
          <w:lang w:val="en-CA"/>
        </w:rPr>
      </w:pPr>
    </w:p>
    <w:p w14:paraId="41ECE953" w14:textId="1B22B233" w:rsidR="004F54FC" w:rsidRPr="00686759" w:rsidRDefault="004F54FC">
      <w:pPr>
        <w:pStyle w:val="Corpsdetexte"/>
        <w:rPr>
          <w:rFonts w:ascii="Times New Roman"/>
          <w:lang w:val="en-CA"/>
        </w:rPr>
      </w:pPr>
    </w:p>
    <w:p w14:paraId="38BFF1D7" w14:textId="2F2E2DAA" w:rsidR="004F54FC" w:rsidRPr="00686759" w:rsidRDefault="004F54FC">
      <w:pPr>
        <w:pStyle w:val="Corpsdetexte"/>
        <w:rPr>
          <w:rFonts w:ascii="Times New Roman"/>
          <w:lang w:val="en-CA"/>
        </w:rPr>
      </w:pPr>
    </w:p>
    <w:p w14:paraId="36AD9308" w14:textId="2E0EEBEA" w:rsidR="004F54FC" w:rsidRPr="00686759" w:rsidRDefault="004F54FC">
      <w:pPr>
        <w:pStyle w:val="Corpsdetexte"/>
        <w:rPr>
          <w:rFonts w:ascii="Times New Roman"/>
          <w:lang w:val="en-CA"/>
        </w:rPr>
      </w:pPr>
    </w:p>
    <w:p w14:paraId="3BEE7026" w14:textId="19942F0D" w:rsidR="004F54FC" w:rsidRPr="00686759" w:rsidRDefault="004F54FC">
      <w:pPr>
        <w:pStyle w:val="Corpsdetexte"/>
        <w:rPr>
          <w:rFonts w:ascii="Times New Roman"/>
          <w:lang w:val="en-CA"/>
        </w:rPr>
      </w:pPr>
    </w:p>
    <w:p w14:paraId="58CE9616" w14:textId="4C2819B4" w:rsidR="004F54FC" w:rsidRDefault="004F54FC">
      <w:pPr>
        <w:pStyle w:val="Corpsdetexte"/>
        <w:rPr>
          <w:rFonts w:ascii="Times New Roman"/>
          <w:lang w:val="en-CA"/>
        </w:rPr>
      </w:pPr>
    </w:p>
    <w:p w14:paraId="38B11A3B" w14:textId="23996775" w:rsidR="00C746DB" w:rsidRPr="00CA4362" w:rsidRDefault="00C746DB" w:rsidP="00DB6BFF">
      <w:pPr>
        <w:pStyle w:val="Corpsdetexte"/>
        <w:rPr>
          <w:rFonts w:ascii="Times New Roman"/>
          <w:color w:val="FFFFFF" w:themeColor="background1"/>
          <w:lang w:val="en-CA"/>
        </w:rPr>
      </w:pPr>
    </w:p>
    <w:p w14:paraId="067E7EA3" w14:textId="3546CA99" w:rsidR="004F54FC" w:rsidRDefault="001A15CA" w:rsidP="00CA4362">
      <w:pPr>
        <w:pStyle w:val="Corpsdetexte"/>
        <w:tabs>
          <w:tab w:val="left" w:pos="10731"/>
        </w:tabs>
        <w:jc w:val="center"/>
        <w:rPr>
          <w:rFonts w:ascii="Times New Roman"/>
          <w:color w:val="FFFFFF" w:themeColor="background1"/>
          <w:lang w:val="en-CA"/>
        </w:rPr>
      </w:pPr>
      <w:r>
        <w:rPr>
          <w:noProof/>
          <w:lang w:val="en-CA" w:eastAsia="en-CA" w:bidi="ar-SA"/>
        </w:rPr>
        <mc:AlternateContent>
          <mc:Choice Requires="wps">
            <w:drawing>
              <wp:anchor distT="0" distB="0" distL="114300" distR="114300" simplePos="0" relativeHeight="251976192" behindDoc="1" locked="0" layoutInCell="1" allowOverlap="1" wp14:anchorId="66499C1A" wp14:editId="4705CF7B">
                <wp:simplePos x="0" y="0"/>
                <wp:positionH relativeFrom="page">
                  <wp:align>right</wp:align>
                </wp:positionH>
                <wp:positionV relativeFrom="paragraph">
                  <wp:posOffset>136525</wp:posOffset>
                </wp:positionV>
                <wp:extent cx="7762875" cy="1395351"/>
                <wp:effectExtent l="0" t="0" r="9525" b="0"/>
                <wp:wrapNone/>
                <wp:docPr id="19"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2875" cy="1395351"/>
                        </a:xfrm>
                        <a:prstGeom prst="rect">
                          <a:avLst/>
                        </a:prstGeom>
                        <a:solidFill>
                          <a:schemeClr val="tx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73F1570" id="Rectangle 275" o:spid="_x0000_s1026" style="position:absolute;margin-left:560.05pt;margin-top:10.75pt;width:611.25pt;height:109.85pt;z-index:-251340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" fillcolor="black [3213]" stroked="f">
                <w10:wrap anchorx="page"/>
              </v:rect>
            </w:pict>
          </mc:Fallback>
        </mc:AlternateContent>
      </w:r>
    </w:p>
    <w:p w14:paraId="64E69B19" w14:textId="6DE52F8D" w:rsidR="00CA4362" w:rsidRDefault="001A15CA" w:rsidP="001A15CA">
      <w:pPr>
        <w:pStyle w:val="Corpsdetexte"/>
        <w:tabs>
          <w:tab w:val="left" w:pos="10731"/>
        </w:tabs>
        <w:rPr>
          <w:rFonts w:ascii="Times New Roman"/>
          <w:color w:val="FFFFFF" w:themeColor="background1"/>
          <w:lang w:val="en-CA"/>
        </w:rPr>
      </w:pPr>
      <w:r>
        <w:rPr>
          <w:noProof/>
          <w:lang w:val="en-CA" w:eastAsia="en-CA" w:bidi="ar-SA"/>
        </w:rPr>
        <w:drawing>
          <wp:inline distT="0" distB="0" distL="0" distR="0" wp14:anchorId="28023545" wp14:editId="77C26278">
            <wp:extent cx="1866900" cy="533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66900" cy="533400"/>
                    </a:xfrm>
                    <a:prstGeom prst="rect">
                      <a:avLst/>
                    </a:prstGeom>
                  </pic:spPr>
                </pic:pic>
              </a:graphicData>
            </a:graphic>
          </wp:inline>
        </w:drawing>
      </w:r>
    </w:p>
    <w:p w14:paraId="0C5E2345" w14:textId="77777777" w:rsidR="001A15CA" w:rsidRPr="00CA4362" w:rsidRDefault="001A15CA" w:rsidP="001A15CA">
      <w:pPr>
        <w:pStyle w:val="Corpsdetexte"/>
        <w:tabs>
          <w:tab w:val="left" w:pos="10731"/>
        </w:tabs>
        <w:rPr>
          <w:rFonts w:ascii="Times New Roman"/>
          <w:color w:val="FFFFFF" w:themeColor="background1"/>
          <w:lang w:val="en-CA"/>
        </w:rPr>
      </w:pPr>
    </w:p>
    <w:p w14:paraId="40FFAB63" w14:textId="28805F7B" w:rsidR="00CA4362" w:rsidRPr="008F0AF7" w:rsidRDefault="00E84C54" w:rsidP="00CA4362">
      <w:pPr>
        <w:pStyle w:val="Titre"/>
        <w:jc w:val="center"/>
        <w:rPr>
          <w:color w:val="FFFFFF" w:themeColor="background1"/>
          <w:lang w:val="en-CA"/>
        </w:rPr>
      </w:pPr>
      <w:r>
        <w:rPr>
          <w:color w:val="FFFFFF" w:themeColor="background1"/>
        </w:rPr>
        <w:t>Hot Rocks</w:t>
      </w:r>
      <w:r w:rsidR="00DB076E">
        <w:rPr>
          <w:color w:val="FFFFFF" w:themeColor="background1"/>
        </w:rPr>
        <w:t xml:space="preserve"> </w:t>
      </w:r>
      <w:r w:rsidR="00AF7213">
        <w:rPr>
          <w:color w:val="FFFFFF" w:themeColor="background1"/>
        </w:rPr>
        <w:t>VOLCANO</w:t>
      </w:r>
      <w:r w:rsidR="00391D86">
        <w:rPr>
          <w:color w:val="FFFFFF" w:themeColor="background1"/>
        </w:rPr>
        <w:t xml:space="preserve"> 2.0</w:t>
      </w:r>
      <w:r w:rsidR="00AF7213">
        <w:rPr>
          <w:color w:val="FFFFFF" w:themeColor="background1"/>
        </w:rPr>
        <w:t xml:space="preserve"> </w:t>
      </w:r>
      <w:r w:rsidR="00DB076E">
        <w:rPr>
          <w:color w:val="FFFFFF" w:themeColor="background1"/>
        </w:rPr>
        <w:t>oven</w:t>
      </w:r>
      <w:r w:rsidR="008F0AF7">
        <w:rPr>
          <w:color w:val="FFFFFF" w:themeColor="background1"/>
        </w:rPr>
        <w:t xml:space="preserve"> installation</w:t>
      </w:r>
      <w:r w:rsidR="00DB076E">
        <w:rPr>
          <w:color w:val="FFFFFF" w:themeColor="background1"/>
        </w:rPr>
        <w:t xml:space="preserve"> procedure</w:t>
      </w:r>
    </w:p>
    <w:p w14:paraId="305C118B" w14:textId="745041CB" w:rsidR="004F54FC" w:rsidRPr="008F0AF7" w:rsidRDefault="004F54FC">
      <w:pPr>
        <w:pStyle w:val="Corpsdetexte"/>
        <w:spacing w:before="6"/>
        <w:rPr>
          <w:b/>
          <w:color w:val="FFFFFF" w:themeColor="background1"/>
          <w:sz w:val="27"/>
          <w:lang w:val="en-CA"/>
        </w:rPr>
      </w:pPr>
    </w:p>
    <w:p w14:paraId="11D8B3C5" w14:textId="37C2B850" w:rsidR="004F54FC" w:rsidRPr="008F0AF7" w:rsidRDefault="004F54FC">
      <w:pPr>
        <w:pStyle w:val="Corpsdetexte"/>
        <w:rPr>
          <w:color w:val="FFFFFF" w:themeColor="background1"/>
          <w:lang w:val="en-CA"/>
        </w:rPr>
      </w:pPr>
    </w:p>
    <w:p w14:paraId="417535DA" w14:textId="7186F849" w:rsidR="004F54FC" w:rsidRPr="008F0AF7" w:rsidRDefault="004F54FC">
      <w:pPr>
        <w:pStyle w:val="Corpsdetexte"/>
        <w:rPr>
          <w:color w:val="FFFFFF" w:themeColor="background1"/>
          <w:lang w:val="en-CA"/>
        </w:rPr>
      </w:pPr>
    </w:p>
    <w:p w14:paraId="489FC942" w14:textId="174EE950" w:rsidR="004F54FC" w:rsidRPr="008F0AF7" w:rsidRDefault="004F54FC">
      <w:pPr>
        <w:pStyle w:val="Corpsdetexte"/>
        <w:rPr>
          <w:lang w:val="en-CA"/>
        </w:rPr>
      </w:pPr>
    </w:p>
    <w:p w14:paraId="34F8B362" w14:textId="41E6EA60" w:rsidR="004F54FC" w:rsidRPr="008F0AF7" w:rsidRDefault="004F54FC" w:rsidP="00790257">
      <w:pPr>
        <w:pStyle w:val="Corpsdetexte"/>
        <w:ind w:right="6"/>
        <w:rPr>
          <w:lang w:val="en-CA"/>
        </w:rPr>
      </w:pPr>
    </w:p>
    <w:p w14:paraId="4406783D" w14:textId="78AAED1E" w:rsidR="004F54FC" w:rsidRPr="008F0AF7" w:rsidRDefault="004F54FC" w:rsidP="00790257">
      <w:pPr>
        <w:pStyle w:val="Corpsdetexte"/>
        <w:ind w:right="6"/>
        <w:rPr>
          <w:lang w:val="en-CA"/>
        </w:rPr>
      </w:pPr>
    </w:p>
    <w:p w14:paraId="473F9A7F" w14:textId="0031EE31" w:rsidR="004F54FC" w:rsidRPr="008F0AF7" w:rsidRDefault="004F54FC" w:rsidP="00790257">
      <w:pPr>
        <w:pStyle w:val="Corpsdetexte"/>
        <w:ind w:right="6"/>
        <w:rPr>
          <w:lang w:val="en-CA"/>
        </w:rPr>
      </w:pPr>
    </w:p>
    <w:p w14:paraId="6E16C7E9" w14:textId="18AE30E5" w:rsidR="004F54FC" w:rsidRPr="008F0AF7" w:rsidRDefault="004F54FC" w:rsidP="00790257">
      <w:pPr>
        <w:pStyle w:val="Corpsdetexte"/>
        <w:ind w:right="6"/>
        <w:rPr>
          <w:lang w:val="en-CA"/>
        </w:rPr>
      </w:pPr>
    </w:p>
    <w:p w14:paraId="7B00244F" w14:textId="424E529F" w:rsidR="004F54FC" w:rsidRPr="008F0AF7" w:rsidRDefault="004F54FC" w:rsidP="00790257">
      <w:pPr>
        <w:pStyle w:val="Corpsdetexte"/>
        <w:ind w:right="6"/>
        <w:rPr>
          <w:lang w:val="en-CA"/>
        </w:rPr>
      </w:pPr>
    </w:p>
    <w:p w14:paraId="4F7DF5D7" w14:textId="71542FFF" w:rsidR="004F54FC" w:rsidRPr="008F0AF7" w:rsidRDefault="004F54FC" w:rsidP="00790257">
      <w:pPr>
        <w:pStyle w:val="Corpsdetexte"/>
        <w:ind w:right="6"/>
        <w:rPr>
          <w:lang w:val="en-CA"/>
        </w:rPr>
      </w:pPr>
    </w:p>
    <w:p w14:paraId="0358719C" w14:textId="6AE7350C" w:rsidR="004F54FC" w:rsidRPr="008F0AF7" w:rsidRDefault="004F54FC" w:rsidP="00790257">
      <w:pPr>
        <w:pStyle w:val="Corpsdetexte"/>
        <w:spacing w:before="5"/>
        <w:ind w:right="6"/>
        <w:rPr>
          <w:lang w:val="en-CA"/>
        </w:rPr>
      </w:pPr>
    </w:p>
    <w:p w14:paraId="638B0B08" w14:textId="404FA2A7" w:rsidR="00465FC9" w:rsidRPr="008F0AF7" w:rsidRDefault="00465FC9" w:rsidP="00790257">
      <w:pPr>
        <w:pStyle w:val="Corpsdetexte"/>
        <w:spacing w:before="5"/>
        <w:ind w:right="6"/>
        <w:rPr>
          <w:lang w:val="en-CA"/>
        </w:rPr>
      </w:pPr>
    </w:p>
    <w:p w14:paraId="09A6EC71" w14:textId="53C46A6C" w:rsidR="00465FC9" w:rsidRPr="008F0AF7" w:rsidRDefault="00465FC9" w:rsidP="00790257">
      <w:pPr>
        <w:pStyle w:val="Corpsdetexte"/>
        <w:spacing w:before="5"/>
        <w:ind w:right="6"/>
        <w:rPr>
          <w:lang w:val="en-CA"/>
        </w:rPr>
      </w:pPr>
    </w:p>
    <w:p w14:paraId="2A3B313B" w14:textId="77777777" w:rsidR="00DB6BFF" w:rsidRPr="00DB6BFF" w:rsidRDefault="00DB6BFF" w:rsidP="00DB6BFF">
      <w:pPr>
        <w:rPr>
          <w:rFonts w:ascii="Arial Narrow" w:hAnsi="Arial Narrow"/>
          <w:sz w:val="24"/>
          <w:szCs w:val="24"/>
          <w:lang w:val="en-CA"/>
        </w:rPr>
      </w:pPr>
    </w:p>
    <w:p w14:paraId="0E651093" w14:textId="696113EB" w:rsidR="00DB6BFF" w:rsidRPr="00DB6BFF" w:rsidRDefault="00DB6BFF" w:rsidP="00DB6BFF">
      <w:pPr>
        <w:rPr>
          <w:rFonts w:ascii="Bahnschrift SemiBold Condensed" w:hAnsi="Bahnschrift SemiBold Condensed"/>
          <w:sz w:val="50"/>
          <w:lang w:val="en-CA"/>
        </w:rPr>
        <w:sectPr w:rsidR="00DB6BFF" w:rsidRPr="00DB6BFF" w:rsidSect="00B914F4">
          <w:headerReference w:type="default" r:id="rId9"/>
          <w:footerReference w:type="first" r:id="rId10"/>
          <w:type w:val="continuous"/>
          <w:pgSz w:w="12242" w:h="15842" w:code="1"/>
          <w:pgMar w:top="1440" w:right="1440" w:bottom="1440" w:left="1440" w:header="0" w:footer="720" w:gutter="0"/>
          <w:cols w:space="720"/>
          <w:titlePg/>
          <w:docGrid w:linePitch="299"/>
        </w:sectPr>
      </w:pPr>
    </w:p>
    <w:p w14:paraId="7437109E" w14:textId="597C593F" w:rsidR="00DE0D8F" w:rsidRDefault="00DE0D8F" w:rsidP="00E411C5">
      <w:pPr>
        <w:ind w:left="1713"/>
      </w:pPr>
      <w:r w:rsidRPr="007D60F2">
        <w:rPr>
          <w:rFonts w:ascii="Arial Narrow" w:hAnsi="Arial Narrow"/>
          <w:b/>
          <w:noProof/>
          <w:lang w:val="en-CA" w:eastAsia="en-CA" w:bidi="ar-SA"/>
        </w:rPr>
        <w:lastRenderedPageBreak/>
        <mc:AlternateContent>
          <mc:Choice Requires="wps">
            <w:drawing>
              <wp:anchor distT="0" distB="0" distL="114300" distR="114300" simplePos="0" relativeHeight="251743744" behindDoc="0" locked="0" layoutInCell="1" allowOverlap="1" wp14:anchorId="70D7D438" wp14:editId="2FD8F4A6">
                <wp:simplePos x="0" y="0"/>
                <wp:positionH relativeFrom="margin">
                  <wp:posOffset>-439387</wp:posOffset>
                </wp:positionH>
                <wp:positionV relativeFrom="paragraph">
                  <wp:posOffset>175672</wp:posOffset>
                </wp:positionV>
                <wp:extent cx="330200" cy="7583254"/>
                <wp:effectExtent l="0" t="0" r="0" b="0"/>
                <wp:wrapNone/>
                <wp:docPr id="323"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200" cy="7583254"/>
                        </a:xfrm>
                        <a:prstGeom prst="rect">
                          <a:avLst/>
                        </a:prstGeom>
                        <a:solidFill>
                          <a:schemeClr val="tx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02A77A" id="Rectangle 258" o:spid="_x0000_s1026" style="position:absolute;margin-left:-34.6pt;margin-top:13.85pt;width:26pt;height:597.1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" fillcolor="black [3213]" stroked="f">
                <w10:wrap anchorx="margin"/>
              </v:rect>
            </w:pict>
          </mc:Fallback>
        </mc:AlternateContent>
      </w:r>
    </w:p>
    <w:sdt>
      <w:sdtPr>
        <w:rPr>
          <w:sz w:val="22"/>
          <w:szCs w:val="22"/>
        </w:rPr>
        <w:id w:val="-739864319"/>
        <w:docPartObj>
          <w:docPartGallery w:val="Table of Contents"/>
          <w:docPartUnique/>
        </w:docPartObj>
      </w:sdtPr>
      <w:sdtEndPr>
        <w:rPr>
          <w:b/>
          <w:bCs/>
          <w:noProof/>
        </w:rPr>
      </w:sdtEndPr>
      <w:sdtContent>
        <w:p w14:paraId="338D407F" w14:textId="3B20A606" w:rsidR="00E411C5" w:rsidRPr="007D60F2" w:rsidRDefault="00E411C5" w:rsidP="00DE0D8F">
          <w:pPr>
            <w:pStyle w:val="Corpsdetexte"/>
            <w:spacing w:before="4"/>
            <w:rPr>
              <w:rFonts w:ascii="Arial Narrow" w:hAnsi="Arial Narrow"/>
              <w:b/>
              <w:sz w:val="42"/>
            </w:rPr>
          </w:pPr>
          <w:r w:rsidRPr="007D60F2">
            <w:rPr>
              <w:rFonts w:ascii="Arial Narrow" w:hAnsi="Arial Narrow"/>
              <w:b/>
              <w:color w:val="231F20"/>
              <w:sz w:val="42"/>
            </w:rPr>
            <w:t>TABLE OF CONTENTS</w:t>
          </w:r>
        </w:p>
        <w:p w14:paraId="5B92AE65" w14:textId="458582D1" w:rsidR="00733741" w:rsidRDefault="004D46AF">
          <w:pPr>
            <w:pStyle w:val="TM1"/>
            <w:tabs>
              <w:tab w:val="left" w:pos="2503"/>
              <w:tab w:val="right" w:leader="dot" w:pos="9352"/>
            </w:tabs>
            <w:rPr>
              <w:rFonts w:asciiTheme="minorHAnsi" w:eastAsiaTheme="minorEastAsia" w:hAnsiTheme="minorHAnsi" w:cstheme="minorBidi"/>
              <w:b w:val="0"/>
              <w:bCs w:val="0"/>
              <w:noProof/>
              <w:sz w:val="22"/>
              <w:szCs w:val="22"/>
              <w:lang w:val="fr-CA" w:eastAsia="fr-CA" w:bidi="ar-SA"/>
            </w:rPr>
          </w:pPr>
          <w:r>
            <w:rPr>
              <w:b w:val="0"/>
              <w:bCs w:val="0"/>
            </w:rPr>
            <w:fldChar w:fldCharType="begin"/>
          </w:r>
          <w:r>
            <w:instrText xml:space="preserve"> TOC \o "1-3" \h \z \u </w:instrText>
          </w:r>
          <w:r>
            <w:rPr>
              <w:b w:val="0"/>
              <w:bCs w:val="0"/>
            </w:rPr>
            <w:fldChar w:fldCharType="separate"/>
          </w:r>
          <w:hyperlink w:anchor="_Toc120109945" w:history="1">
            <w:r w:rsidR="00733741" w:rsidRPr="004B71BD">
              <w:rPr>
                <w:rStyle w:val="Hyperlien"/>
                <w:noProof/>
                <w:lang w:val="en-CA"/>
              </w:rPr>
              <w:t>1</w:t>
            </w:r>
            <w:r w:rsidR="00733741">
              <w:rPr>
                <w:rFonts w:asciiTheme="minorHAnsi" w:eastAsiaTheme="minorEastAsia" w:hAnsiTheme="minorHAnsi" w:cstheme="minorBidi"/>
                <w:b w:val="0"/>
                <w:bCs w:val="0"/>
                <w:noProof/>
                <w:sz w:val="22"/>
                <w:szCs w:val="22"/>
                <w:lang w:val="fr-CA" w:eastAsia="fr-CA" w:bidi="ar-SA"/>
              </w:rPr>
              <w:tab/>
            </w:r>
            <w:r w:rsidR="00733741" w:rsidRPr="004B71BD">
              <w:rPr>
                <w:rStyle w:val="Hyperlien"/>
                <w:noProof/>
                <w:lang w:val="en-CA"/>
              </w:rPr>
              <w:t>PRE-INSTALLATION REQUIREMENTS</w:t>
            </w:r>
            <w:r w:rsidR="00733741">
              <w:rPr>
                <w:noProof/>
                <w:webHidden/>
              </w:rPr>
              <w:tab/>
            </w:r>
            <w:r w:rsidR="00733741">
              <w:rPr>
                <w:noProof/>
                <w:webHidden/>
              </w:rPr>
              <w:fldChar w:fldCharType="begin"/>
            </w:r>
            <w:r w:rsidR="00733741">
              <w:rPr>
                <w:noProof/>
                <w:webHidden/>
              </w:rPr>
              <w:instrText xml:space="preserve"> PAGEREF _Toc120109945 \h </w:instrText>
            </w:r>
            <w:r w:rsidR="00733741">
              <w:rPr>
                <w:noProof/>
                <w:webHidden/>
              </w:rPr>
            </w:r>
            <w:r w:rsidR="00733741">
              <w:rPr>
                <w:noProof/>
                <w:webHidden/>
              </w:rPr>
              <w:fldChar w:fldCharType="separate"/>
            </w:r>
            <w:r w:rsidR="00733741">
              <w:rPr>
                <w:noProof/>
                <w:webHidden/>
              </w:rPr>
              <w:t>3</w:t>
            </w:r>
            <w:r w:rsidR="00733741">
              <w:rPr>
                <w:noProof/>
                <w:webHidden/>
              </w:rPr>
              <w:fldChar w:fldCharType="end"/>
            </w:r>
          </w:hyperlink>
        </w:p>
        <w:p w14:paraId="25393155" w14:textId="5F3283B6" w:rsidR="00733741" w:rsidRDefault="00733741">
          <w:pPr>
            <w:pStyle w:val="TM1"/>
            <w:tabs>
              <w:tab w:val="left" w:pos="2503"/>
              <w:tab w:val="right" w:leader="dot" w:pos="9352"/>
            </w:tabs>
            <w:rPr>
              <w:rFonts w:asciiTheme="minorHAnsi" w:eastAsiaTheme="minorEastAsia" w:hAnsiTheme="minorHAnsi" w:cstheme="minorBidi"/>
              <w:b w:val="0"/>
              <w:bCs w:val="0"/>
              <w:noProof/>
              <w:sz w:val="22"/>
              <w:szCs w:val="22"/>
              <w:lang w:val="fr-CA" w:eastAsia="fr-CA" w:bidi="ar-SA"/>
            </w:rPr>
          </w:pPr>
          <w:hyperlink w:anchor="_Toc120109946" w:history="1">
            <w:r w:rsidRPr="004B71BD">
              <w:rPr>
                <w:rStyle w:val="Hyperlien"/>
                <w:noProof/>
              </w:rPr>
              <w:t>2</w:t>
            </w:r>
            <w:r>
              <w:rPr>
                <w:rFonts w:asciiTheme="minorHAnsi" w:eastAsiaTheme="minorEastAsia" w:hAnsiTheme="minorHAnsi" w:cstheme="minorBidi"/>
                <w:b w:val="0"/>
                <w:bCs w:val="0"/>
                <w:noProof/>
                <w:sz w:val="22"/>
                <w:szCs w:val="22"/>
                <w:lang w:val="fr-CA" w:eastAsia="fr-CA" w:bidi="ar-SA"/>
              </w:rPr>
              <w:tab/>
            </w:r>
            <w:r w:rsidRPr="004B71BD">
              <w:rPr>
                <w:rStyle w:val="Hyperlien"/>
                <w:noProof/>
              </w:rPr>
              <w:t>INSTALLATION PROCEDURE ONCE OVEN IS IN PLACE</w:t>
            </w:r>
            <w:r>
              <w:rPr>
                <w:noProof/>
                <w:webHidden/>
              </w:rPr>
              <w:tab/>
            </w:r>
            <w:r>
              <w:rPr>
                <w:noProof/>
                <w:webHidden/>
              </w:rPr>
              <w:fldChar w:fldCharType="begin"/>
            </w:r>
            <w:r>
              <w:rPr>
                <w:noProof/>
                <w:webHidden/>
              </w:rPr>
              <w:instrText xml:space="preserve"> PAGEREF _Toc120109946 \h </w:instrText>
            </w:r>
            <w:r>
              <w:rPr>
                <w:noProof/>
                <w:webHidden/>
              </w:rPr>
            </w:r>
            <w:r>
              <w:rPr>
                <w:noProof/>
                <w:webHidden/>
              </w:rPr>
              <w:fldChar w:fldCharType="separate"/>
            </w:r>
            <w:r>
              <w:rPr>
                <w:noProof/>
                <w:webHidden/>
              </w:rPr>
              <w:t>4</w:t>
            </w:r>
            <w:r>
              <w:rPr>
                <w:noProof/>
                <w:webHidden/>
              </w:rPr>
              <w:fldChar w:fldCharType="end"/>
            </w:r>
          </w:hyperlink>
        </w:p>
        <w:p w14:paraId="1E265F26" w14:textId="09EC52FA" w:rsidR="00733741" w:rsidRDefault="00733741">
          <w:pPr>
            <w:pStyle w:val="TM2"/>
            <w:tabs>
              <w:tab w:val="left" w:pos="2503"/>
              <w:tab w:val="right" w:leader="dot" w:pos="9352"/>
            </w:tabs>
            <w:rPr>
              <w:rFonts w:asciiTheme="minorHAnsi" w:eastAsiaTheme="minorEastAsia" w:hAnsiTheme="minorHAnsi" w:cstheme="minorBidi"/>
              <w:noProof/>
              <w:sz w:val="22"/>
              <w:szCs w:val="22"/>
              <w:lang w:val="fr-CA" w:eastAsia="fr-CA" w:bidi="ar-SA"/>
            </w:rPr>
          </w:pPr>
          <w:hyperlink w:anchor="_Toc120109947" w:history="1">
            <w:r w:rsidRPr="004B71BD">
              <w:rPr>
                <w:rStyle w:val="Hyperlien"/>
                <w:noProof/>
              </w:rPr>
              <w:t>2.1</w:t>
            </w:r>
            <w:r>
              <w:rPr>
                <w:rFonts w:asciiTheme="minorHAnsi" w:eastAsiaTheme="minorEastAsia" w:hAnsiTheme="minorHAnsi" w:cstheme="minorBidi"/>
                <w:noProof/>
                <w:sz w:val="22"/>
                <w:szCs w:val="22"/>
                <w:lang w:val="fr-CA" w:eastAsia="fr-CA" w:bidi="ar-SA"/>
              </w:rPr>
              <w:tab/>
            </w:r>
            <w:r w:rsidRPr="004B71BD">
              <w:rPr>
                <w:rStyle w:val="Hyperlien"/>
                <w:noProof/>
              </w:rPr>
              <w:t>Powered on oven final installation</w:t>
            </w:r>
            <w:r>
              <w:rPr>
                <w:noProof/>
                <w:webHidden/>
              </w:rPr>
              <w:tab/>
            </w:r>
            <w:r>
              <w:rPr>
                <w:noProof/>
                <w:webHidden/>
              </w:rPr>
              <w:fldChar w:fldCharType="begin"/>
            </w:r>
            <w:r>
              <w:rPr>
                <w:noProof/>
                <w:webHidden/>
              </w:rPr>
              <w:instrText xml:space="preserve"> PAGEREF _Toc120109947 \h </w:instrText>
            </w:r>
            <w:r>
              <w:rPr>
                <w:noProof/>
                <w:webHidden/>
              </w:rPr>
            </w:r>
            <w:r>
              <w:rPr>
                <w:noProof/>
                <w:webHidden/>
              </w:rPr>
              <w:fldChar w:fldCharType="separate"/>
            </w:r>
            <w:r>
              <w:rPr>
                <w:noProof/>
                <w:webHidden/>
              </w:rPr>
              <w:t>6</w:t>
            </w:r>
            <w:r>
              <w:rPr>
                <w:noProof/>
                <w:webHidden/>
              </w:rPr>
              <w:fldChar w:fldCharType="end"/>
            </w:r>
          </w:hyperlink>
        </w:p>
        <w:p w14:paraId="411D0368" w14:textId="613E7516" w:rsidR="00733741" w:rsidRDefault="00733741">
          <w:pPr>
            <w:pStyle w:val="TM2"/>
            <w:tabs>
              <w:tab w:val="left" w:pos="2503"/>
              <w:tab w:val="right" w:leader="dot" w:pos="9352"/>
            </w:tabs>
            <w:rPr>
              <w:rFonts w:asciiTheme="minorHAnsi" w:eastAsiaTheme="minorEastAsia" w:hAnsiTheme="minorHAnsi" w:cstheme="minorBidi"/>
              <w:noProof/>
              <w:sz w:val="22"/>
              <w:szCs w:val="22"/>
              <w:lang w:val="fr-CA" w:eastAsia="fr-CA" w:bidi="ar-SA"/>
            </w:rPr>
          </w:pPr>
          <w:hyperlink w:anchor="_Toc120109948" w:history="1">
            <w:r w:rsidRPr="004B71BD">
              <w:rPr>
                <w:rStyle w:val="Hyperlien"/>
                <w:noProof/>
              </w:rPr>
              <w:t>2.2</w:t>
            </w:r>
            <w:r>
              <w:rPr>
                <w:rFonts w:asciiTheme="minorHAnsi" w:eastAsiaTheme="minorEastAsia" w:hAnsiTheme="minorHAnsi" w:cstheme="minorBidi"/>
                <w:noProof/>
                <w:sz w:val="22"/>
                <w:szCs w:val="22"/>
                <w:lang w:val="fr-CA" w:eastAsia="fr-CA" w:bidi="ar-SA"/>
              </w:rPr>
              <w:tab/>
            </w:r>
            <w:r w:rsidRPr="004B71BD">
              <w:rPr>
                <w:rStyle w:val="Hyperlien"/>
                <w:noProof/>
              </w:rPr>
              <w:t>Stones installation</w:t>
            </w:r>
            <w:r>
              <w:rPr>
                <w:noProof/>
                <w:webHidden/>
              </w:rPr>
              <w:tab/>
            </w:r>
            <w:r>
              <w:rPr>
                <w:noProof/>
                <w:webHidden/>
              </w:rPr>
              <w:fldChar w:fldCharType="begin"/>
            </w:r>
            <w:r>
              <w:rPr>
                <w:noProof/>
                <w:webHidden/>
              </w:rPr>
              <w:instrText xml:space="preserve"> PAGEREF _Toc120109948 \h </w:instrText>
            </w:r>
            <w:r>
              <w:rPr>
                <w:noProof/>
                <w:webHidden/>
              </w:rPr>
            </w:r>
            <w:r>
              <w:rPr>
                <w:noProof/>
                <w:webHidden/>
              </w:rPr>
              <w:fldChar w:fldCharType="separate"/>
            </w:r>
            <w:r>
              <w:rPr>
                <w:noProof/>
                <w:webHidden/>
              </w:rPr>
              <w:t>7</w:t>
            </w:r>
            <w:r>
              <w:rPr>
                <w:noProof/>
                <w:webHidden/>
              </w:rPr>
              <w:fldChar w:fldCharType="end"/>
            </w:r>
          </w:hyperlink>
        </w:p>
        <w:p w14:paraId="11187504" w14:textId="65182CCE" w:rsidR="00733741" w:rsidRDefault="00733741">
          <w:pPr>
            <w:pStyle w:val="TM2"/>
            <w:tabs>
              <w:tab w:val="left" w:pos="2503"/>
              <w:tab w:val="right" w:leader="dot" w:pos="9352"/>
            </w:tabs>
            <w:rPr>
              <w:rFonts w:asciiTheme="minorHAnsi" w:eastAsiaTheme="minorEastAsia" w:hAnsiTheme="minorHAnsi" w:cstheme="minorBidi"/>
              <w:noProof/>
              <w:sz w:val="22"/>
              <w:szCs w:val="22"/>
              <w:lang w:val="fr-CA" w:eastAsia="fr-CA" w:bidi="ar-SA"/>
            </w:rPr>
          </w:pPr>
          <w:hyperlink w:anchor="_Toc120109949" w:history="1">
            <w:r w:rsidRPr="004B71BD">
              <w:rPr>
                <w:rStyle w:val="Hyperlien"/>
                <w:noProof/>
              </w:rPr>
              <w:t>2.3</w:t>
            </w:r>
            <w:r>
              <w:rPr>
                <w:rFonts w:asciiTheme="minorHAnsi" w:eastAsiaTheme="minorEastAsia" w:hAnsiTheme="minorHAnsi" w:cstheme="minorBidi"/>
                <w:noProof/>
                <w:sz w:val="22"/>
                <w:szCs w:val="22"/>
                <w:lang w:val="fr-CA" w:eastAsia="fr-CA" w:bidi="ar-SA"/>
              </w:rPr>
              <w:tab/>
            </w:r>
            <w:r w:rsidRPr="004B71BD">
              <w:rPr>
                <w:rStyle w:val="Hyperlien"/>
                <w:noProof/>
              </w:rPr>
              <w:t>Reinstalls crumb trays and insulation panels</w:t>
            </w:r>
            <w:r>
              <w:rPr>
                <w:noProof/>
                <w:webHidden/>
              </w:rPr>
              <w:tab/>
            </w:r>
            <w:r>
              <w:rPr>
                <w:noProof/>
                <w:webHidden/>
              </w:rPr>
              <w:fldChar w:fldCharType="begin"/>
            </w:r>
            <w:r>
              <w:rPr>
                <w:noProof/>
                <w:webHidden/>
              </w:rPr>
              <w:instrText xml:space="preserve"> PAGEREF _Toc120109949 \h </w:instrText>
            </w:r>
            <w:r>
              <w:rPr>
                <w:noProof/>
                <w:webHidden/>
              </w:rPr>
            </w:r>
            <w:r>
              <w:rPr>
                <w:noProof/>
                <w:webHidden/>
              </w:rPr>
              <w:fldChar w:fldCharType="separate"/>
            </w:r>
            <w:r>
              <w:rPr>
                <w:noProof/>
                <w:webHidden/>
              </w:rPr>
              <w:t>9</w:t>
            </w:r>
            <w:r>
              <w:rPr>
                <w:noProof/>
                <w:webHidden/>
              </w:rPr>
              <w:fldChar w:fldCharType="end"/>
            </w:r>
          </w:hyperlink>
        </w:p>
        <w:p w14:paraId="724DD1D3" w14:textId="4B84252F" w:rsidR="00733741" w:rsidRDefault="00733741">
          <w:pPr>
            <w:pStyle w:val="TM2"/>
            <w:tabs>
              <w:tab w:val="left" w:pos="2503"/>
              <w:tab w:val="right" w:leader="dot" w:pos="9352"/>
            </w:tabs>
            <w:rPr>
              <w:rFonts w:asciiTheme="minorHAnsi" w:eastAsiaTheme="minorEastAsia" w:hAnsiTheme="minorHAnsi" w:cstheme="minorBidi"/>
              <w:noProof/>
              <w:sz w:val="22"/>
              <w:szCs w:val="22"/>
              <w:lang w:val="fr-CA" w:eastAsia="fr-CA" w:bidi="ar-SA"/>
            </w:rPr>
          </w:pPr>
          <w:hyperlink w:anchor="_Toc120109950" w:history="1">
            <w:r w:rsidRPr="004B71BD">
              <w:rPr>
                <w:rStyle w:val="Hyperlien"/>
                <w:noProof/>
              </w:rPr>
              <w:t>2.4</w:t>
            </w:r>
            <w:r>
              <w:rPr>
                <w:rFonts w:asciiTheme="minorHAnsi" w:eastAsiaTheme="minorEastAsia" w:hAnsiTheme="minorHAnsi" w:cstheme="minorBidi"/>
                <w:noProof/>
                <w:sz w:val="22"/>
                <w:szCs w:val="22"/>
                <w:lang w:val="fr-CA" w:eastAsia="fr-CA" w:bidi="ar-SA"/>
              </w:rPr>
              <w:tab/>
            </w:r>
            <w:r w:rsidRPr="004B71BD">
              <w:rPr>
                <w:rStyle w:val="Hyperlien"/>
                <w:noProof/>
              </w:rPr>
              <w:t>Install exit and entry conveyors</w:t>
            </w:r>
            <w:r>
              <w:rPr>
                <w:noProof/>
                <w:webHidden/>
              </w:rPr>
              <w:tab/>
            </w:r>
            <w:r>
              <w:rPr>
                <w:noProof/>
                <w:webHidden/>
              </w:rPr>
              <w:fldChar w:fldCharType="begin"/>
            </w:r>
            <w:r>
              <w:rPr>
                <w:noProof/>
                <w:webHidden/>
              </w:rPr>
              <w:instrText xml:space="preserve"> PAGEREF _Toc120109950 \h </w:instrText>
            </w:r>
            <w:r>
              <w:rPr>
                <w:noProof/>
                <w:webHidden/>
              </w:rPr>
            </w:r>
            <w:r>
              <w:rPr>
                <w:noProof/>
                <w:webHidden/>
              </w:rPr>
              <w:fldChar w:fldCharType="separate"/>
            </w:r>
            <w:r>
              <w:rPr>
                <w:noProof/>
                <w:webHidden/>
              </w:rPr>
              <w:t>9</w:t>
            </w:r>
            <w:r>
              <w:rPr>
                <w:noProof/>
                <w:webHidden/>
              </w:rPr>
              <w:fldChar w:fldCharType="end"/>
            </w:r>
          </w:hyperlink>
        </w:p>
        <w:p w14:paraId="2E776E69" w14:textId="4A75D757" w:rsidR="00733741" w:rsidRDefault="00733741">
          <w:pPr>
            <w:pStyle w:val="TM2"/>
            <w:tabs>
              <w:tab w:val="left" w:pos="2503"/>
              <w:tab w:val="right" w:leader="dot" w:pos="9352"/>
            </w:tabs>
            <w:rPr>
              <w:rFonts w:asciiTheme="minorHAnsi" w:eastAsiaTheme="minorEastAsia" w:hAnsiTheme="minorHAnsi" w:cstheme="minorBidi"/>
              <w:noProof/>
              <w:sz w:val="22"/>
              <w:szCs w:val="22"/>
              <w:lang w:val="fr-CA" w:eastAsia="fr-CA" w:bidi="ar-SA"/>
            </w:rPr>
          </w:pPr>
          <w:hyperlink w:anchor="_Toc120109951" w:history="1">
            <w:r w:rsidRPr="004B71BD">
              <w:rPr>
                <w:rStyle w:val="Hyperlien"/>
                <w:noProof/>
              </w:rPr>
              <w:t>2.5</w:t>
            </w:r>
            <w:r>
              <w:rPr>
                <w:rFonts w:asciiTheme="minorHAnsi" w:eastAsiaTheme="minorEastAsia" w:hAnsiTheme="minorHAnsi" w:cstheme="minorBidi"/>
                <w:noProof/>
                <w:sz w:val="22"/>
                <w:szCs w:val="22"/>
                <w:lang w:val="fr-CA" w:eastAsia="fr-CA" w:bidi="ar-SA"/>
              </w:rPr>
              <w:tab/>
            </w:r>
            <w:r w:rsidRPr="004B71BD">
              <w:rPr>
                <w:rStyle w:val="Hyperlien"/>
                <w:noProof/>
              </w:rPr>
              <w:t>Internal components inspection before start up</w:t>
            </w:r>
            <w:r>
              <w:rPr>
                <w:noProof/>
                <w:webHidden/>
              </w:rPr>
              <w:tab/>
            </w:r>
            <w:r>
              <w:rPr>
                <w:noProof/>
                <w:webHidden/>
              </w:rPr>
              <w:fldChar w:fldCharType="begin"/>
            </w:r>
            <w:r>
              <w:rPr>
                <w:noProof/>
                <w:webHidden/>
              </w:rPr>
              <w:instrText xml:space="preserve"> PAGEREF _Toc120109951 \h </w:instrText>
            </w:r>
            <w:r>
              <w:rPr>
                <w:noProof/>
                <w:webHidden/>
              </w:rPr>
            </w:r>
            <w:r>
              <w:rPr>
                <w:noProof/>
                <w:webHidden/>
              </w:rPr>
              <w:fldChar w:fldCharType="separate"/>
            </w:r>
            <w:r>
              <w:rPr>
                <w:noProof/>
                <w:webHidden/>
              </w:rPr>
              <w:t>11</w:t>
            </w:r>
            <w:r>
              <w:rPr>
                <w:noProof/>
                <w:webHidden/>
              </w:rPr>
              <w:fldChar w:fldCharType="end"/>
            </w:r>
          </w:hyperlink>
        </w:p>
        <w:p w14:paraId="36D37535" w14:textId="3D9BFC03" w:rsidR="00733741" w:rsidRDefault="00733741">
          <w:pPr>
            <w:pStyle w:val="TM3"/>
            <w:tabs>
              <w:tab w:val="left" w:pos="2673"/>
              <w:tab w:val="right" w:leader="dot" w:pos="9352"/>
            </w:tabs>
            <w:rPr>
              <w:rFonts w:asciiTheme="minorHAnsi" w:eastAsiaTheme="minorEastAsia" w:hAnsiTheme="minorHAnsi" w:cstheme="minorBidi"/>
              <w:noProof/>
              <w:sz w:val="22"/>
              <w:szCs w:val="22"/>
              <w:lang w:val="fr-CA" w:eastAsia="fr-CA" w:bidi="ar-SA"/>
            </w:rPr>
          </w:pPr>
          <w:hyperlink w:anchor="_Toc120109952" w:history="1">
            <w:r w:rsidRPr="004B71BD">
              <w:rPr>
                <w:rStyle w:val="Hyperlien"/>
                <w:noProof/>
              </w:rPr>
              <w:t>2.5.1</w:t>
            </w:r>
            <w:r>
              <w:rPr>
                <w:rFonts w:asciiTheme="minorHAnsi" w:eastAsiaTheme="minorEastAsia" w:hAnsiTheme="minorHAnsi" w:cstheme="minorBidi"/>
                <w:noProof/>
                <w:sz w:val="22"/>
                <w:szCs w:val="22"/>
                <w:lang w:val="fr-CA" w:eastAsia="fr-CA" w:bidi="ar-SA"/>
              </w:rPr>
              <w:tab/>
            </w:r>
            <w:r w:rsidRPr="004B71BD">
              <w:rPr>
                <w:rStyle w:val="Hyperlien"/>
                <w:noProof/>
              </w:rPr>
              <w:t>Burner adjustment</w:t>
            </w:r>
            <w:r>
              <w:rPr>
                <w:noProof/>
                <w:webHidden/>
              </w:rPr>
              <w:tab/>
            </w:r>
            <w:r>
              <w:rPr>
                <w:noProof/>
                <w:webHidden/>
              </w:rPr>
              <w:fldChar w:fldCharType="begin"/>
            </w:r>
            <w:r>
              <w:rPr>
                <w:noProof/>
                <w:webHidden/>
              </w:rPr>
              <w:instrText xml:space="preserve"> PAGEREF _Toc120109952 \h </w:instrText>
            </w:r>
            <w:r>
              <w:rPr>
                <w:noProof/>
                <w:webHidden/>
              </w:rPr>
            </w:r>
            <w:r>
              <w:rPr>
                <w:noProof/>
                <w:webHidden/>
              </w:rPr>
              <w:fldChar w:fldCharType="separate"/>
            </w:r>
            <w:r>
              <w:rPr>
                <w:noProof/>
                <w:webHidden/>
              </w:rPr>
              <w:t>12</w:t>
            </w:r>
            <w:r>
              <w:rPr>
                <w:noProof/>
                <w:webHidden/>
              </w:rPr>
              <w:fldChar w:fldCharType="end"/>
            </w:r>
          </w:hyperlink>
        </w:p>
        <w:p w14:paraId="69443B88" w14:textId="3B2524D4" w:rsidR="00733741" w:rsidRDefault="00733741">
          <w:pPr>
            <w:pStyle w:val="TM2"/>
            <w:tabs>
              <w:tab w:val="left" w:pos="2503"/>
              <w:tab w:val="right" w:leader="dot" w:pos="9352"/>
            </w:tabs>
            <w:rPr>
              <w:rFonts w:asciiTheme="minorHAnsi" w:eastAsiaTheme="minorEastAsia" w:hAnsiTheme="minorHAnsi" w:cstheme="minorBidi"/>
              <w:noProof/>
              <w:sz w:val="22"/>
              <w:szCs w:val="22"/>
              <w:lang w:val="fr-CA" w:eastAsia="fr-CA" w:bidi="ar-SA"/>
            </w:rPr>
          </w:pPr>
          <w:hyperlink w:anchor="_Toc120109953" w:history="1">
            <w:r w:rsidRPr="004B71BD">
              <w:rPr>
                <w:rStyle w:val="Hyperlien"/>
                <w:noProof/>
              </w:rPr>
              <w:t>2.6</w:t>
            </w:r>
            <w:r>
              <w:rPr>
                <w:rFonts w:asciiTheme="minorHAnsi" w:eastAsiaTheme="minorEastAsia" w:hAnsiTheme="minorHAnsi" w:cstheme="minorBidi"/>
                <w:noProof/>
                <w:sz w:val="22"/>
                <w:szCs w:val="22"/>
                <w:lang w:val="fr-CA" w:eastAsia="fr-CA" w:bidi="ar-SA"/>
              </w:rPr>
              <w:tab/>
            </w:r>
            <w:r w:rsidRPr="004B71BD">
              <w:rPr>
                <w:rStyle w:val="Hyperlien"/>
                <w:noProof/>
              </w:rPr>
              <w:t>Oven lubrication</w:t>
            </w:r>
            <w:r>
              <w:rPr>
                <w:noProof/>
                <w:webHidden/>
              </w:rPr>
              <w:tab/>
            </w:r>
            <w:r>
              <w:rPr>
                <w:noProof/>
                <w:webHidden/>
              </w:rPr>
              <w:fldChar w:fldCharType="begin"/>
            </w:r>
            <w:r>
              <w:rPr>
                <w:noProof/>
                <w:webHidden/>
              </w:rPr>
              <w:instrText xml:space="preserve"> PAGEREF _Toc120109953 \h </w:instrText>
            </w:r>
            <w:r>
              <w:rPr>
                <w:noProof/>
                <w:webHidden/>
              </w:rPr>
            </w:r>
            <w:r>
              <w:rPr>
                <w:noProof/>
                <w:webHidden/>
              </w:rPr>
              <w:fldChar w:fldCharType="separate"/>
            </w:r>
            <w:r>
              <w:rPr>
                <w:noProof/>
                <w:webHidden/>
              </w:rPr>
              <w:t>15</w:t>
            </w:r>
            <w:r>
              <w:rPr>
                <w:noProof/>
                <w:webHidden/>
              </w:rPr>
              <w:fldChar w:fldCharType="end"/>
            </w:r>
          </w:hyperlink>
        </w:p>
        <w:p w14:paraId="79ACC2F8" w14:textId="5B929BEF" w:rsidR="00733741" w:rsidRDefault="00733741">
          <w:pPr>
            <w:pStyle w:val="TM2"/>
            <w:tabs>
              <w:tab w:val="left" w:pos="2503"/>
              <w:tab w:val="right" w:leader="dot" w:pos="9352"/>
            </w:tabs>
            <w:rPr>
              <w:rFonts w:asciiTheme="minorHAnsi" w:eastAsiaTheme="minorEastAsia" w:hAnsiTheme="minorHAnsi" w:cstheme="minorBidi"/>
              <w:noProof/>
              <w:sz w:val="22"/>
              <w:szCs w:val="22"/>
              <w:lang w:val="fr-CA" w:eastAsia="fr-CA" w:bidi="ar-SA"/>
            </w:rPr>
          </w:pPr>
          <w:hyperlink w:anchor="_Toc120109954" w:history="1">
            <w:r w:rsidRPr="004B71BD">
              <w:rPr>
                <w:rStyle w:val="Hyperlien"/>
                <w:noProof/>
              </w:rPr>
              <w:t>2.7</w:t>
            </w:r>
            <w:r>
              <w:rPr>
                <w:rFonts w:asciiTheme="minorHAnsi" w:eastAsiaTheme="minorEastAsia" w:hAnsiTheme="minorHAnsi" w:cstheme="minorBidi"/>
                <w:noProof/>
                <w:sz w:val="22"/>
                <w:szCs w:val="22"/>
                <w:lang w:val="fr-CA" w:eastAsia="fr-CA" w:bidi="ar-SA"/>
              </w:rPr>
              <w:tab/>
            </w:r>
            <w:r w:rsidRPr="004B71BD">
              <w:rPr>
                <w:rStyle w:val="Hyperlien"/>
                <w:noProof/>
              </w:rPr>
              <w:t>Oven start up and heat up</w:t>
            </w:r>
            <w:r>
              <w:rPr>
                <w:noProof/>
                <w:webHidden/>
              </w:rPr>
              <w:tab/>
            </w:r>
            <w:r>
              <w:rPr>
                <w:noProof/>
                <w:webHidden/>
              </w:rPr>
              <w:fldChar w:fldCharType="begin"/>
            </w:r>
            <w:r>
              <w:rPr>
                <w:noProof/>
                <w:webHidden/>
              </w:rPr>
              <w:instrText xml:space="preserve"> PAGEREF _Toc120109954 \h </w:instrText>
            </w:r>
            <w:r>
              <w:rPr>
                <w:noProof/>
                <w:webHidden/>
              </w:rPr>
            </w:r>
            <w:r>
              <w:rPr>
                <w:noProof/>
                <w:webHidden/>
              </w:rPr>
              <w:fldChar w:fldCharType="separate"/>
            </w:r>
            <w:r>
              <w:rPr>
                <w:noProof/>
                <w:webHidden/>
              </w:rPr>
              <w:t>17</w:t>
            </w:r>
            <w:r>
              <w:rPr>
                <w:noProof/>
                <w:webHidden/>
              </w:rPr>
              <w:fldChar w:fldCharType="end"/>
            </w:r>
          </w:hyperlink>
        </w:p>
        <w:p w14:paraId="73C099E1" w14:textId="496CD2F1" w:rsidR="00733741" w:rsidRDefault="00733741">
          <w:pPr>
            <w:pStyle w:val="TM1"/>
            <w:tabs>
              <w:tab w:val="left" w:pos="2503"/>
              <w:tab w:val="right" w:leader="dot" w:pos="9352"/>
            </w:tabs>
            <w:rPr>
              <w:rFonts w:asciiTheme="minorHAnsi" w:eastAsiaTheme="minorEastAsia" w:hAnsiTheme="minorHAnsi" w:cstheme="minorBidi"/>
              <w:b w:val="0"/>
              <w:bCs w:val="0"/>
              <w:noProof/>
              <w:sz w:val="22"/>
              <w:szCs w:val="22"/>
              <w:lang w:val="fr-CA" w:eastAsia="fr-CA" w:bidi="ar-SA"/>
            </w:rPr>
          </w:pPr>
          <w:hyperlink w:anchor="_Toc120109955" w:history="1">
            <w:r w:rsidRPr="004B71BD">
              <w:rPr>
                <w:rStyle w:val="Hyperlien"/>
                <w:noProof/>
                <w:lang w:val="en-CA"/>
              </w:rPr>
              <w:t>3</w:t>
            </w:r>
            <w:r>
              <w:rPr>
                <w:rFonts w:asciiTheme="minorHAnsi" w:eastAsiaTheme="minorEastAsia" w:hAnsiTheme="minorHAnsi" w:cstheme="minorBidi"/>
                <w:b w:val="0"/>
                <w:bCs w:val="0"/>
                <w:noProof/>
                <w:sz w:val="22"/>
                <w:szCs w:val="22"/>
                <w:lang w:val="fr-CA" w:eastAsia="fr-CA" w:bidi="ar-SA"/>
              </w:rPr>
              <w:tab/>
            </w:r>
            <w:r w:rsidRPr="004B71BD">
              <w:rPr>
                <w:rStyle w:val="Hyperlien"/>
                <w:noProof/>
                <w:lang w:val="en-CA"/>
              </w:rPr>
              <w:t>QUICK FORMATION</w:t>
            </w:r>
            <w:r>
              <w:rPr>
                <w:noProof/>
                <w:webHidden/>
              </w:rPr>
              <w:tab/>
            </w:r>
            <w:r>
              <w:rPr>
                <w:noProof/>
                <w:webHidden/>
              </w:rPr>
              <w:fldChar w:fldCharType="begin"/>
            </w:r>
            <w:r>
              <w:rPr>
                <w:noProof/>
                <w:webHidden/>
              </w:rPr>
              <w:instrText xml:space="preserve"> PAGEREF _Toc120109955 \h </w:instrText>
            </w:r>
            <w:r>
              <w:rPr>
                <w:noProof/>
                <w:webHidden/>
              </w:rPr>
            </w:r>
            <w:r>
              <w:rPr>
                <w:noProof/>
                <w:webHidden/>
              </w:rPr>
              <w:fldChar w:fldCharType="separate"/>
            </w:r>
            <w:r>
              <w:rPr>
                <w:noProof/>
                <w:webHidden/>
              </w:rPr>
              <w:t>18</w:t>
            </w:r>
            <w:r>
              <w:rPr>
                <w:noProof/>
                <w:webHidden/>
              </w:rPr>
              <w:fldChar w:fldCharType="end"/>
            </w:r>
          </w:hyperlink>
        </w:p>
        <w:p w14:paraId="16C07867" w14:textId="3EDC3B42" w:rsidR="004D46AF" w:rsidRDefault="004D46AF" w:rsidP="004D46AF">
          <w:pPr>
            <w:tabs>
              <w:tab w:val="right" w:leader="dot" w:pos="11340"/>
            </w:tabs>
          </w:pPr>
          <w:r>
            <w:rPr>
              <w:b/>
              <w:bCs/>
              <w:noProof/>
            </w:rPr>
            <w:fldChar w:fldCharType="end"/>
          </w:r>
        </w:p>
      </w:sdtContent>
    </w:sdt>
    <w:p w14:paraId="5D87B7E3" w14:textId="421708F0" w:rsidR="00003229" w:rsidRDefault="00003229">
      <w:pPr>
        <w:rPr>
          <w:rFonts w:ascii="Times New Roman"/>
          <w:sz w:val="20"/>
          <w:szCs w:val="20"/>
          <w:lang w:val="fr-CA"/>
        </w:rPr>
      </w:pPr>
      <w:r>
        <w:rPr>
          <w:rFonts w:ascii="Times New Roman"/>
          <w:lang w:val="fr-CA"/>
        </w:rPr>
        <w:br w:type="page"/>
      </w:r>
    </w:p>
    <w:p w14:paraId="4A2E6342" w14:textId="2763870F" w:rsidR="004B4E8E" w:rsidRDefault="004B4E8E" w:rsidP="0022069A">
      <w:bookmarkStart w:id="0" w:name="_Hlk97024559"/>
    </w:p>
    <w:p w14:paraId="3040FF20" w14:textId="28EF5C7A" w:rsidR="0061604D" w:rsidRDefault="0061604D" w:rsidP="0022069A"/>
    <w:p w14:paraId="01BB6E18" w14:textId="3230864D" w:rsidR="0061604D" w:rsidRDefault="0061604D" w:rsidP="0022069A">
      <w:r>
        <w:t xml:space="preserve">This procedure purpose is to guide you </w:t>
      </w:r>
      <w:r w:rsidR="00706108">
        <w:t>through</w:t>
      </w:r>
      <w:r>
        <w:t xml:space="preserve"> installation step check list and explain how to do them. This procedure </w:t>
      </w:r>
      <w:r w:rsidR="00706108">
        <w:t>excludes</w:t>
      </w:r>
      <w:r>
        <w:t xml:space="preserve"> the installation lifting device operation you need to refer to operator manual</w:t>
      </w:r>
      <w:r w:rsidR="00706108">
        <w:t>.</w:t>
      </w:r>
    </w:p>
    <w:p w14:paraId="20D0438A" w14:textId="77777777" w:rsidR="0061604D" w:rsidRPr="004B4E8E" w:rsidRDefault="0061604D" w:rsidP="0022069A"/>
    <w:p w14:paraId="30B17E07" w14:textId="0F5E5CF5" w:rsidR="00BC7038" w:rsidRPr="00DE0D8F" w:rsidRDefault="00DE0D8F" w:rsidP="00E300E8">
      <w:pPr>
        <w:pStyle w:val="Titre1"/>
        <w:rPr>
          <w:lang w:val="en-CA"/>
        </w:rPr>
      </w:pPr>
      <w:bookmarkStart w:id="1" w:name="_Toc120109945"/>
      <w:bookmarkStart w:id="2" w:name="_Hlk97024584"/>
      <w:r>
        <w:rPr>
          <w:lang w:val="en-CA"/>
        </w:rPr>
        <w:t>PRE-INSTALLATION</w:t>
      </w:r>
      <w:r w:rsidR="000A4FF6">
        <w:rPr>
          <w:lang w:val="en-CA"/>
        </w:rPr>
        <w:t xml:space="preserve"> REQUIREMENTS</w:t>
      </w:r>
      <w:bookmarkEnd w:id="1"/>
    </w:p>
    <w:p w14:paraId="3E058AC7" w14:textId="1E5E0A9E" w:rsidR="008F0AF7" w:rsidRDefault="008F0AF7" w:rsidP="008F0AF7">
      <w:bookmarkStart w:id="3" w:name="_Hlk55987830"/>
      <w:bookmarkEnd w:id="0"/>
      <w:bookmarkEnd w:id="2"/>
    </w:p>
    <w:p w14:paraId="3FFFD7DF" w14:textId="406AE564" w:rsidR="00D55245" w:rsidRDefault="00D55245" w:rsidP="00634D1A">
      <w:pPr>
        <w:rPr>
          <w:b/>
          <w:bCs/>
        </w:rPr>
      </w:pPr>
      <w:r>
        <w:rPr>
          <w:b/>
          <w:bCs/>
        </w:rPr>
        <w:t xml:space="preserve">Be sure to have in hand the following </w:t>
      </w:r>
      <w:r w:rsidR="0061604D">
        <w:rPr>
          <w:b/>
          <w:bCs/>
        </w:rPr>
        <w:t>documents:</w:t>
      </w:r>
    </w:p>
    <w:p w14:paraId="635E837D" w14:textId="77777777" w:rsidR="00D55245" w:rsidRDefault="00D55245" w:rsidP="00634D1A">
      <w:pPr>
        <w:rPr>
          <w:b/>
          <w:bCs/>
        </w:rPr>
      </w:pPr>
    </w:p>
    <w:p w14:paraId="3CE1656B" w14:textId="259B805D" w:rsidR="00D55245" w:rsidRPr="00D55245" w:rsidRDefault="00D55245" w:rsidP="00D55245">
      <w:pPr>
        <w:pStyle w:val="Paragraphedeliste"/>
        <w:numPr>
          <w:ilvl w:val="0"/>
          <w:numId w:val="26"/>
        </w:numPr>
        <w:rPr>
          <w:b/>
          <w:bCs/>
        </w:rPr>
      </w:pPr>
      <w:r w:rsidRPr="00D55245">
        <w:rPr>
          <w:b/>
          <w:bCs/>
        </w:rPr>
        <w:t>The installation check list</w:t>
      </w:r>
    </w:p>
    <w:p w14:paraId="68B8CD66" w14:textId="77777777" w:rsidR="00D55245" w:rsidRPr="00D55245" w:rsidRDefault="00D55245" w:rsidP="00D55245">
      <w:pPr>
        <w:pStyle w:val="Paragraphedeliste"/>
        <w:numPr>
          <w:ilvl w:val="0"/>
          <w:numId w:val="26"/>
        </w:numPr>
        <w:rPr>
          <w:b/>
          <w:bCs/>
        </w:rPr>
      </w:pPr>
      <w:r w:rsidRPr="00D55245">
        <w:rPr>
          <w:b/>
          <w:bCs/>
        </w:rPr>
        <w:t>The pre-installation requirements document signed</w:t>
      </w:r>
    </w:p>
    <w:p w14:paraId="450F3E3B" w14:textId="581A86AA" w:rsidR="00D55245" w:rsidRPr="00D55245" w:rsidRDefault="00D55245" w:rsidP="00D55245">
      <w:pPr>
        <w:pStyle w:val="Paragraphedeliste"/>
        <w:numPr>
          <w:ilvl w:val="0"/>
          <w:numId w:val="26"/>
        </w:numPr>
        <w:rPr>
          <w:b/>
          <w:bCs/>
        </w:rPr>
      </w:pPr>
      <w:r w:rsidRPr="00D55245">
        <w:rPr>
          <w:b/>
          <w:bCs/>
        </w:rPr>
        <w:t>The disclaimer for lifting device signed</w:t>
      </w:r>
    </w:p>
    <w:p w14:paraId="0BD01D95" w14:textId="0A096E6D" w:rsidR="00634D1A" w:rsidRPr="00D55245" w:rsidRDefault="00D55245" w:rsidP="00D55245">
      <w:pPr>
        <w:pStyle w:val="Paragraphedeliste"/>
        <w:numPr>
          <w:ilvl w:val="0"/>
          <w:numId w:val="26"/>
        </w:numPr>
        <w:rPr>
          <w:b/>
          <w:bCs/>
        </w:rPr>
      </w:pPr>
      <w:r w:rsidRPr="00D55245">
        <w:rPr>
          <w:b/>
          <w:bCs/>
        </w:rPr>
        <w:t>The installation lifting device operator manual</w:t>
      </w:r>
    </w:p>
    <w:p w14:paraId="3E8AD606" w14:textId="6F417FAA" w:rsidR="006351FB" w:rsidRPr="004C248E" w:rsidRDefault="006351FB" w:rsidP="008F0AF7"/>
    <w:p w14:paraId="3ECB94A5" w14:textId="316309C7" w:rsidR="006351FB" w:rsidRPr="004C248E" w:rsidRDefault="000A4FF6" w:rsidP="008F0AF7">
      <w:pPr>
        <w:rPr>
          <w:b/>
          <w:bCs/>
          <w:sz w:val="24"/>
          <w:szCs w:val="24"/>
          <w:u w:val="single"/>
        </w:rPr>
      </w:pPr>
      <w:r w:rsidRPr="004C248E">
        <w:rPr>
          <w:b/>
          <w:bCs/>
          <w:sz w:val="24"/>
          <w:szCs w:val="24"/>
          <w:u w:val="single"/>
        </w:rPr>
        <w:t>***</w:t>
      </w:r>
      <w:r w:rsidR="006351FB" w:rsidRPr="004C248E">
        <w:rPr>
          <w:b/>
          <w:bCs/>
          <w:sz w:val="24"/>
          <w:szCs w:val="24"/>
          <w:u w:val="single"/>
        </w:rPr>
        <w:t xml:space="preserve">See specs </w:t>
      </w:r>
      <w:r w:rsidR="00EB24C3">
        <w:rPr>
          <w:b/>
          <w:bCs/>
          <w:sz w:val="24"/>
          <w:szCs w:val="24"/>
          <w:u w:val="single"/>
        </w:rPr>
        <w:t>s</w:t>
      </w:r>
      <w:r w:rsidR="006351FB" w:rsidRPr="004C248E">
        <w:rPr>
          <w:b/>
          <w:bCs/>
          <w:sz w:val="24"/>
          <w:szCs w:val="24"/>
          <w:u w:val="single"/>
        </w:rPr>
        <w:t>heet for</w:t>
      </w:r>
      <w:r w:rsidR="0061604D">
        <w:rPr>
          <w:b/>
          <w:bCs/>
          <w:sz w:val="24"/>
          <w:szCs w:val="24"/>
          <w:u w:val="single"/>
        </w:rPr>
        <w:t xml:space="preserve"> more detail for</w:t>
      </w:r>
      <w:r w:rsidR="006351FB" w:rsidRPr="004C248E">
        <w:rPr>
          <w:b/>
          <w:bCs/>
          <w:sz w:val="24"/>
          <w:szCs w:val="24"/>
          <w:u w:val="single"/>
        </w:rPr>
        <w:t xml:space="preserve"> pre-installation space, electrical and gas supply requirements</w:t>
      </w:r>
      <w:r w:rsidR="00706108">
        <w:rPr>
          <w:b/>
          <w:bCs/>
          <w:sz w:val="24"/>
          <w:szCs w:val="24"/>
          <w:u w:val="single"/>
        </w:rPr>
        <w:t xml:space="preserve">. </w:t>
      </w:r>
      <w:r w:rsidRPr="004C248E">
        <w:rPr>
          <w:b/>
          <w:bCs/>
          <w:sz w:val="24"/>
          <w:szCs w:val="24"/>
          <w:u w:val="single"/>
        </w:rPr>
        <w:t>***</w:t>
      </w:r>
    </w:p>
    <w:p w14:paraId="5ADF8EA0" w14:textId="77777777" w:rsidR="004C248E" w:rsidRPr="004C248E" w:rsidRDefault="004C248E" w:rsidP="008F0AF7">
      <w:pPr>
        <w:rPr>
          <w:sz w:val="24"/>
          <w:szCs w:val="24"/>
        </w:rPr>
      </w:pPr>
    </w:p>
    <w:p w14:paraId="797CF7A3" w14:textId="4C6DFA84" w:rsidR="000A4FF6" w:rsidRPr="004C248E" w:rsidRDefault="000A4FF6" w:rsidP="000A4FF6">
      <w:pPr>
        <w:pStyle w:val="Paragraphedeliste"/>
        <w:numPr>
          <w:ilvl w:val="0"/>
          <w:numId w:val="10"/>
        </w:numPr>
        <w:spacing w:before="0"/>
        <w:rPr>
          <w:sz w:val="20"/>
          <w:szCs w:val="20"/>
        </w:rPr>
      </w:pPr>
      <w:r w:rsidRPr="004C248E">
        <w:rPr>
          <w:sz w:val="20"/>
          <w:szCs w:val="20"/>
        </w:rPr>
        <w:t>Electrical Outlet 208-240V Single Phase</w:t>
      </w:r>
      <w:r w:rsidRPr="004C248E">
        <w:rPr>
          <w:rFonts w:eastAsia="Times New Roman"/>
          <w:color w:val="000000"/>
          <w:sz w:val="20"/>
          <w:szCs w:val="20"/>
        </w:rPr>
        <w:t xml:space="preserve"> </w:t>
      </w:r>
      <w:r w:rsidR="00634D1A" w:rsidRPr="004C248E">
        <w:rPr>
          <w:rFonts w:eastAsia="Times New Roman"/>
          <w:color w:val="000000"/>
          <w:sz w:val="20"/>
          <w:szCs w:val="20"/>
        </w:rPr>
        <w:t>with</w:t>
      </w:r>
      <w:r w:rsidR="0061604D">
        <w:rPr>
          <w:rFonts w:eastAsia="Times New Roman"/>
          <w:color w:val="000000"/>
          <w:sz w:val="20"/>
          <w:szCs w:val="20"/>
        </w:rPr>
        <w:t xml:space="preserve"> standard NEMA</w:t>
      </w:r>
      <w:r w:rsidR="00634D1A" w:rsidRPr="004C248E">
        <w:rPr>
          <w:rFonts w:eastAsia="Times New Roman"/>
          <w:color w:val="000000"/>
          <w:sz w:val="20"/>
          <w:szCs w:val="20"/>
        </w:rPr>
        <w:t xml:space="preserve"> </w:t>
      </w:r>
      <w:r w:rsidR="00B12173">
        <w:rPr>
          <w:rFonts w:eastAsia="Times New Roman"/>
          <w:color w:val="000000"/>
          <w:sz w:val="20"/>
          <w:szCs w:val="20"/>
        </w:rPr>
        <w:t>6-</w:t>
      </w:r>
      <w:r w:rsidR="00965086">
        <w:rPr>
          <w:rFonts w:eastAsia="Times New Roman"/>
          <w:color w:val="000000"/>
          <w:sz w:val="20"/>
          <w:szCs w:val="20"/>
        </w:rPr>
        <w:t>50</w:t>
      </w:r>
      <w:r w:rsidR="00B12173">
        <w:rPr>
          <w:rFonts w:eastAsia="Times New Roman"/>
          <w:color w:val="000000"/>
          <w:sz w:val="20"/>
          <w:szCs w:val="20"/>
        </w:rPr>
        <w:t>R</w:t>
      </w:r>
      <w:r w:rsidR="00634D1A" w:rsidRPr="004C248E">
        <w:rPr>
          <w:rFonts w:eastAsia="Times New Roman"/>
          <w:color w:val="000000"/>
          <w:sz w:val="20"/>
          <w:szCs w:val="20"/>
        </w:rPr>
        <w:t xml:space="preserve"> female plug</w:t>
      </w:r>
      <w:r w:rsidR="0061604D">
        <w:rPr>
          <w:rFonts w:eastAsia="Times New Roman"/>
          <w:color w:val="000000"/>
          <w:sz w:val="20"/>
          <w:szCs w:val="20"/>
        </w:rPr>
        <w:t>.</w:t>
      </w:r>
    </w:p>
    <w:p w14:paraId="4DC991A2" w14:textId="4920F7DC" w:rsidR="00634D1A" w:rsidRPr="004C248E" w:rsidRDefault="00634D1A" w:rsidP="000A4FF6">
      <w:pPr>
        <w:pStyle w:val="Paragraphedeliste"/>
        <w:numPr>
          <w:ilvl w:val="0"/>
          <w:numId w:val="10"/>
        </w:numPr>
        <w:spacing w:before="0"/>
        <w:rPr>
          <w:sz w:val="20"/>
          <w:szCs w:val="20"/>
        </w:rPr>
      </w:pPr>
      <w:r w:rsidRPr="004C248E">
        <w:rPr>
          <w:sz w:val="20"/>
          <w:szCs w:val="20"/>
        </w:rPr>
        <w:t>Gas Line with Regulator</w:t>
      </w:r>
      <w:r w:rsidR="0061604D">
        <w:rPr>
          <w:sz w:val="20"/>
          <w:szCs w:val="20"/>
        </w:rPr>
        <w:t>.</w:t>
      </w:r>
    </w:p>
    <w:p w14:paraId="7858E946" w14:textId="0A9D047A" w:rsidR="00634D1A" w:rsidRPr="0061604D" w:rsidRDefault="0061604D" w:rsidP="0061604D">
      <w:pPr>
        <w:pStyle w:val="Paragraphedeliste"/>
        <w:numPr>
          <w:ilvl w:val="0"/>
          <w:numId w:val="10"/>
        </w:numPr>
        <w:spacing w:before="0"/>
        <w:rPr>
          <w:sz w:val="20"/>
          <w:szCs w:val="20"/>
        </w:rPr>
      </w:pPr>
      <w:r w:rsidRPr="00EB24C3">
        <w:rPr>
          <w:rFonts w:eastAsia="Times New Roman"/>
          <w:color w:val="000000"/>
          <w:sz w:val="20"/>
          <w:szCs w:val="20"/>
        </w:rPr>
        <w:t xml:space="preserve">Gas connections </w:t>
      </w:r>
      <w:r>
        <w:rPr>
          <w:rFonts w:eastAsia="Times New Roman"/>
          <w:color w:val="000000"/>
          <w:sz w:val="20"/>
          <w:szCs w:val="20"/>
        </w:rPr>
        <w:t>are ready and</w:t>
      </w:r>
      <w:r w:rsidRPr="00EB24C3">
        <w:rPr>
          <w:rFonts w:eastAsia="Times New Roman"/>
          <w:color w:val="000000"/>
          <w:sz w:val="20"/>
          <w:szCs w:val="20"/>
        </w:rPr>
        <w:t xml:space="preserve"> installed on site</w:t>
      </w:r>
      <w:r>
        <w:rPr>
          <w:rFonts w:eastAsia="Times New Roman"/>
          <w:color w:val="000000"/>
          <w:sz w:val="20"/>
          <w:szCs w:val="20"/>
        </w:rPr>
        <w:t xml:space="preserve">. </w:t>
      </w:r>
      <w:r w:rsidR="00634D1A" w:rsidRPr="0061604D">
        <w:rPr>
          <w:sz w:val="20"/>
          <w:szCs w:val="20"/>
        </w:rPr>
        <w:t>Gas hose with female quick connect as per spec</w:t>
      </w:r>
      <w:r>
        <w:rPr>
          <w:sz w:val="20"/>
          <w:szCs w:val="20"/>
        </w:rPr>
        <w:t>ification</w:t>
      </w:r>
      <w:r w:rsidR="00DA1A38">
        <w:rPr>
          <w:sz w:val="20"/>
          <w:szCs w:val="20"/>
        </w:rPr>
        <w:t>s</w:t>
      </w:r>
      <w:r>
        <w:rPr>
          <w:sz w:val="20"/>
          <w:szCs w:val="20"/>
        </w:rPr>
        <w:t xml:space="preserve"> s</w:t>
      </w:r>
      <w:r w:rsidR="00634D1A" w:rsidRPr="0061604D">
        <w:rPr>
          <w:sz w:val="20"/>
          <w:szCs w:val="20"/>
        </w:rPr>
        <w:t>heet requirement</w:t>
      </w:r>
      <w:r w:rsidR="00DA1A38">
        <w:rPr>
          <w:sz w:val="20"/>
          <w:szCs w:val="20"/>
        </w:rPr>
        <w:t>s</w:t>
      </w:r>
      <w:r w:rsidR="00634D1A" w:rsidRPr="0061604D">
        <w:rPr>
          <w:sz w:val="20"/>
          <w:szCs w:val="20"/>
        </w:rPr>
        <w:t xml:space="preserve"> </w:t>
      </w:r>
      <w:r>
        <w:rPr>
          <w:sz w:val="20"/>
          <w:szCs w:val="20"/>
        </w:rPr>
        <w:t>or equivalent is available.</w:t>
      </w:r>
    </w:p>
    <w:p w14:paraId="2622A0FB" w14:textId="386BAE29" w:rsidR="00634D1A" w:rsidRDefault="00634D1A" w:rsidP="000A4FF6">
      <w:pPr>
        <w:pStyle w:val="Paragraphedeliste"/>
        <w:numPr>
          <w:ilvl w:val="0"/>
          <w:numId w:val="10"/>
        </w:numPr>
        <w:spacing w:before="0"/>
        <w:rPr>
          <w:sz w:val="20"/>
          <w:szCs w:val="20"/>
        </w:rPr>
      </w:pPr>
      <w:r w:rsidRPr="004C248E">
        <w:rPr>
          <w:sz w:val="20"/>
          <w:szCs w:val="20"/>
        </w:rPr>
        <w:t>Ventilation hood as per local code requirement</w:t>
      </w:r>
      <w:r w:rsidR="0061604D">
        <w:rPr>
          <w:sz w:val="20"/>
          <w:szCs w:val="20"/>
        </w:rPr>
        <w:t>s.</w:t>
      </w:r>
    </w:p>
    <w:p w14:paraId="79E3FFFE" w14:textId="3AE0B354" w:rsidR="00DB076E" w:rsidRDefault="00DB076E" w:rsidP="00634D1A"/>
    <w:p w14:paraId="623E95C0" w14:textId="6103F91D" w:rsidR="00DB076E" w:rsidRPr="00DA1A38" w:rsidRDefault="00DB076E" w:rsidP="00DB076E">
      <w:pPr>
        <w:rPr>
          <w:b/>
          <w:bCs/>
          <w:sz w:val="24"/>
          <w:szCs w:val="24"/>
          <w:u w:val="single"/>
        </w:rPr>
      </w:pPr>
      <w:r w:rsidRPr="00DA1A38">
        <w:rPr>
          <w:b/>
          <w:bCs/>
          <w:sz w:val="24"/>
          <w:szCs w:val="24"/>
          <w:u w:val="single"/>
        </w:rPr>
        <w:t xml:space="preserve">Install the oven and plug the oven following specs sheet ***Gas technician and electrician is required***. Follow installation device tool </w:t>
      </w:r>
      <w:r w:rsidR="00924016">
        <w:rPr>
          <w:b/>
          <w:bCs/>
          <w:sz w:val="24"/>
          <w:szCs w:val="24"/>
          <w:u w:val="single"/>
        </w:rPr>
        <w:t>guide if</w:t>
      </w:r>
      <w:r w:rsidRPr="00DA1A38">
        <w:rPr>
          <w:b/>
          <w:bCs/>
          <w:sz w:val="24"/>
          <w:szCs w:val="24"/>
          <w:u w:val="single"/>
        </w:rPr>
        <w:t xml:space="preserve"> required.</w:t>
      </w:r>
    </w:p>
    <w:p w14:paraId="1603D679" w14:textId="77777777" w:rsidR="00DB076E" w:rsidRDefault="00DB076E" w:rsidP="00DB076E"/>
    <w:p w14:paraId="2C478CC4" w14:textId="24B0E705" w:rsidR="00DB076E" w:rsidRDefault="00DA1A38" w:rsidP="00DB076E">
      <w:pPr>
        <w:rPr>
          <w:b/>
          <w:bCs/>
          <w:sz w:val="24"/>
          <w:szCs w:val="24"/>
          <w:u w:val="single"/>
        </w:rPr>
      </w:pPr>
      <w:r w:rsidRPr="00DA1A38">
        <w:rPr>
          <w:b/>
          <w:bCs/>
          <w:sz w:val="24"/>
          <w:szCs w:val="24"/>
          <w:u w:val="single"/>
        </w:rPr>
        <w:t>***</w:t>
      </w:r>
      <w:r w:rsidR="00DB076E" w:rsidRPr="00DA1A38">
        <w:rPr>
          <w:b/>
          <w:bCs/>
          <w:sz w:val="24"/>
          <w:szCs w:val="24"/>
          <w:u w:val="single"/>
        </w:rPr>
        <w:t>See installation videos</w:t>
      </w:r>
      <w:r w:rsidR="0061604D" w:rsidRPr="00DA1A38">
        <w:rPr>
          <w:b/>
          <w:bCs/>
          <w:sz w:val="24"/>
          <w:szCs w:val="24"/>
          <w:u w:val="single"/>
        </w:rPr>
        <w:t xml:space="preserve"> available</w:t>
      </w:r>
      <w:r w:rsidR="00DB076E" w:rsidRPr="00DA1A38">
        <w:rPr>
          <w:b/>
          <w:bCs/>
          <w:sz w:val="24"/>
          <w:szCs w:val="24"/>
          <w:u w:val="single"/>
        </w:rPr>
        <w:t xml:space="preserve"> for more details</w:t>
      </w:r>
      <w:r w:rsidR="0061604D" w:rsidRPr="00DA1A38">
        <w:rPr>
          <w:b/>
          <w:bCs/>
          <w:sz w:val="24"/>
          <w:szCs w:val="24"/>
          <w:u w:val="single"/>
        </w:rPr>
        <w:t>.</w:t>
      </w:r>
      <w:r w:rsidRPr="00DA1A38">
        <w:rPr>
          <w:b/>
          <w:bCs/>
          <w:sz w:val="24"/>
          <w:szCs w:val="24"/>
          <w:u w:val="single"/>
        </w:rPr>
        <w:t xml:space="preserve"> ***</w:t>
      </w:r>
    </w:p>
    <w:p w14:paraId="319B6D95" w14:textId="0D412372" w:rsidR="000A646B" w:rsidRDefault="005F6C96" w:rsidP="000A646B">
      <w:pPr>
        <w:pStyle w:val="Paragraphedeliste"/>
        <w:numPr>
          <w:ilvl w:val="0"/>
          <w:numId w:val="31"/>
        </w:numPr>
        <w:rPr>
          <w:b/>
          <w:bCs/>
          <w:sz w:val="24"/>
          <w:szCs w:val="24"/>
          <w:u w:val="single"/>
        </w:rPr>
      </w:pPr>
      <w:hyperlink r:id="rId11" w:history="1">
        <w:r w:rsidRPr="00026F22">
          <w:rPr>
            <w:rStyle w:val="Hyperlien"/>
            <w:b/>
            <w:bCs/>
            <w:sz w:val="24"/>
            <w:szCs w:val="24"/>
          </w:rPr>
          <w:t>https://installation.korokgroup.com/</w:t>
        </w:r>
      </w:hyperlink>
    </w:p>
    <w:p w14:paraId="2DCDFA2F" w14:textId="77777777" w:rsidR="005F6C96" w:rsidRPr="005F6C96" w:rsidRDefault="005F6C96" w:rsidP="005F6C96">
      <w:pPr>
        <w:rPr>
          <w:b/>
          <w:bCs/>
          <w:sz w:val="24"/>
          <w:szCs w:val="24"/>
          <w:u w:val="single"/>
        </w:rPr>
      </w:pPr>
    </w:p>
    <w:p w14:paraId="594C6153" w14:textId="77777777" w:rsidR="00DB076E" w:rsidRPr="004C248E" w:rsidRDefault="00DB076E" w:rsidP="00634D1A"/>
    <w:p w14:paraId="56D21F11" w14:textId="3EFF4939" w:rsidR="006D102D" w:rsidRDefault="006D102D">
      <w:r>
        <w:br w:type="page"/>
      </w:r>
    </w:p>
    <w:p w14:paraId="052D3F22" w14:textId="734E3E23" w:rsidR="008230DF" w:rsidRDefault="008230DF"/>
    <w:p w14:paraId="2BC81DA6" w14:textId="01B253C1" w:rsidR="00D55245" w:rsidRDefault="00D55245" w:rsidP="00D55245">
      <w:pPr>
        <w:pStyle w:val="Titre1"/>
      </w:pPr>
      <w:bookmarkStart w:id="4" w:name="_Toc120109946"/>
      <w:r>
        <w:t>INSTALLATION PROCEDURE ONCE OVEN IS IN PLACE</w:t>
      </w:r>
      <w:bookmarkEnd w:id="4"/>
    </w:p>
    <w:p w14:paraId="159AE26A" w14:textId="71ECAD22" w:rsidR="00BE38D5" w:rsidRPr="00706108" w:rsidRDefault="00BE38D5" w:rsidP="00D55245">
      <w:pPr>
        <w:rPr>
          <w:sz w:val="20"/>
          <w:szCs w:val="20"/>
        </w:rPr>
      </w:pPr>
    </w:p>
    <w:p w14:paraId="3958A9CE" w14:textId="165138D9" w:rsidR="00D61E7A" w:rsidRPr="00D61E7A" w:rsidRDefault="00DA1A38" w:rsidP="0046749E">
      <w:pPr>
        <w:pStyle w:val="Paragraphedeliste"/>
        <w:numPr>
          <w:ilvl w:val="0"/>
          <w:numId w:val="10"/>
        </w:numPr>
        <w:spacing w:before="0"/>
        <w:rPr>
          <w:sz w:val="20"/>
          <w:szCs w:val="20"/>
        </w:rPr>
      </w:pPr>
      <w:r>
        <w:rPr>
          <w:rFonts w:eastAsia="Times New Roman"/>
          <w:color w:val="000000"/>
          <w:sz w:val="20"/>
          <w:szCs w:val="20"/>
        </w:rPr>
        <w:t>If it is lower deck oven i</w:t>
      </w:r>
      <w:r w:rsidRPr="00EB24C3">
        <w:rPr>
          <w:rFonts w:eastAsia="Times New Roman"/>
          <w:color w:val="000000"/>
          <w:sz w:val="20"/>
          <w:szCs w:val="20"/>
        </w:rPr>
        <w:t>nstall</w:t>
      </w:r>
      <w:r w:rsidR="00F54154" w:rsidRPr="00EB24C3">
        <w:rPr>
          <w:rFonts w:eastAsia="Times New Roman"/>
          <w:color w:val="000000"/>
          <w:sz w:val="20"/>
          <w:szCs w:val="20"/>
        </w:rPr>
        <w:t xml:space="preserve"> </w:t>
      </w:r>
      <w:r w:rsidR="007603D9">
        <w:rPr>
          <w:rFonts w:eastAsia="Times New Roman"/>
          <w:color w:val="000000"/>
          <w:sz w:val="20"/>
          <w:szCs w:val="20"/>
        </w:rPr>
        <w:t>l</w:t>
      </w:r>
      <w:r w:rsidR="00F54154" w:rsidRPr="00EB24C3">
        <w:rPr>
          <w:rFonts w:eastAsia="Times New Roman"/>
          <w:color w:val="000000"/>
          <w:sz w:val="20"/>
          <w:szCs w:val="20"/>
        </w:rPr>
        <w:t>eg and caster wheel</w:t>
      </w:r>
      <w:r>
        <w:rPr>
          <w:rFonts w:eastAsia="Times New Roman"/>
          <w:color w:val="000000"/>
          <w:sz w:val="20"/>
          <w:szCs w:val="20"/>
        </w:rPr>
        <w:t xml:space="preserve"> before to </w:t>
      </w:r>
      <w:r w:rsidR="00706108">
        <w:rPr>
          <w:rFonts w:eastAsia="Times New Roman"/>
          <w:color w:val="000000"/>
          <w:sz w:val="20"/>
          <w:szCs w:val="20"/>
        </w:rPr>
        <w:t>rotate</w:t>
      </w:r>
      <w:r>
        <w:rPr>
          <w:rFonts w:eastAsia="Times New Roman"/>
          <w:color w:val="000000"/>
          <w:sz w:val="20"/>
          <w:szCs w:val="20"/>
        </w:rPr>
        <w:t xml:space="preserve"> it</w:t>
      </w:r>
      <w:r w:rsidR="00706108">
        <w:rPr>
          <w:rFonts w:eastAsia="Times New Roman"/>
          <w:color w:val="000000"/>
          <w:sz w:val="20"/>
          <w:szCs w:val="20"/>
        </w:rPr>
        <w:t>.</w:t>
      </w:r>
      <w:r>
        <w:rPr>
          <w:rFonts w:eastAsia="Times New Roman"/>
          <w:color w:val="000000"/>
          <w:sz w:val="20"/>
          <w:szCs w:val="20"/>
        </w:rPr>
        <w:t xml:space="preserve"> </w:t>
      </w:r>
      <w:r w:rsidR="00706108">
        <w:rPr>
          <w:rFonts w:eastAsia="Times New Roman"/>
          <w:color w:val="000000"/>
          <w:sz w:val="20"/>
          <w:szCs w:val="20"/>
        </w:rPr>
        <w:t xml:space="preserve">It is easier are safer </w:t>
      </w:r>
      <w:r>
        <w:rPr>
          <w:rFonts w:eastAsia="Times New Roman"/>
          <w:color w:val="000000"/>
          <w:sz w:val="20"/>
          <w:szCs w:val="20"/>
        </w:rPr>
        <w:t>when the oven is on the side.</w:t>
      </w:r>
    </w:p>
    <w:p w14:paraId="702D8B78" w14:textId="77777777" w:rsidR="00924016" w:rsidRDefault="00924016" w:rsidP="00924016">
      <w:pPr>
        <w:ind w:left="720" w:firstLine="720"/>
        <w:rPr>
          <w:rFonts w:eastAsia="Times New Roman"/>
          <w:color w:val="000000"/>
          <w:sz w:val="20"/>
          <w:szCs w:val="20"/>
        </w:rPr>
      </w:pPr>
    </w:p>
    <w:p w14:paraId="51E62932" w14:textId="121B6F3E" w:rsidR="00D61E7A" w:rsidRPr="00924016" w:rsidRDefault="00924016" w:rsidP="00924016">
      <w:pPr>
        <w:ind w:left="1440"/>
        <w:rPr>
          <w:sz w:val="20"/>
          <w:szCs w:val="20"/>
        </w:rPr>
      </w:pPr>
      <w:r w:rsidRPr="00924016">
        <w:rPr>
          <w:rFonts w:eastAsia="Times New Roman"/>
          <w:color w:val="000000"/>
          <w:sz w:val="20"/>
          <w:szCs w:val="20"/>
        </w:rPr>
        <w:t>Caster wheel</w:t>
      </w:r>
      <w:r w:rsidR="007F4D92">
        <w:rPr>
          <w:rFonts w:eastAsia="Times New Roman"/>
          <w:color w:val="000000"/>
          <w:sz w:val="20"/>
          <w:szCs w:val="20"/>
        </w:rPr>
        <w:t>s</w:t>
      </w:r>
      <w:r w:rsidRPr="00924016">
        <w:rPr>
          <w:rFonts w:eastAsia="Times New Roman"/>
          <w:color w:val="000000"/>
          <w:sz w:val="20"/>
          <w:szCs w:val="20"/>
        </w:rPr>
        <w:t xml:space="preserve"> can be fixed directly under the oven floor or</w:t>
      </w:r>
      <w:r>
        <w:rPr>
          <w:rFonts w:eastAsia="Times New Roman"/>
          <w:color w:val="000000"/>
          <w:sz w:val="20"/>
          <w:szCs w:val="20"/>
        </w:rPr>
        <w:t xml:space="preserve"> </w:t>
      </w:r>
      <w:r w:rsidR="007F4D92">
        <w:rPr>
          <w:rFonts w:eastAsia="Times New Roman"/>
          <w:color w:val="000000"/>
          <w:sz w:val="20"/>
          <w:szCs w:val="20"/>
        </w:rPr>
        <w:t xml:space="preserve">can be raised </w:t>
      </w:r>
      <w:r>
        <w:rPr>
          <w:rFonts w:eastAsia="Times New Roman"/>
          <w:color w:val="000000"/>
          <w:sz w:val="20"/>
          <w:szCs w:val="20"/>
        </w:rPr>
        <w:t xml:space="preserve">using the provided leg if higher </w:t>
      </w:r>
      <w:r w:rsidR="007F4D92">
        <w:rPr>
          <w:rFonts w:eastAsia="Times New Roman"/>
          <w:color w:val="000000"/>
          <w:sz w:val="20"/>
          <w:szCs w:val="20"/>
        </w:rPr>
        <w:t xml:space="preserve">oven </w:t>
      </w:r>
      <w:r>
        <w:rPr>
          <w:rFonts w:eastAsia="Times New Roman"/>
          <w:color w:val="000000"/>
          <w:sz w:val="20"/>
          <w:szCs w:val="20"/>
        </w:rPr>
        <w:t>is required.</w:t>
      </w:r>
    </w:p>
    <w:p w14:paraId="7B0697C4" w14:textId="1F05A0B2" w:rsidR="00DA1A38" w:rsidRDefault="00DA1A38" w:rsidP="00DA1A38">
      <w:pPr>
        <w:rPr>
          <w:sz w:val="20"/>
          <w:szCs w:val="20"/>
        </w:rPr>
      </w:pPr>
    </w:p>
    <w:p w14:paraId="05F16FDE" w14:textId="6F3FF4DE" w:rsidR="00DA1A38" w:rsidRDefault="008B2D6C" w:rsidP="00A75FC5">
      <w:pPr>
        <w:jc w:val="center"/>
        <w:rPr>
          <w:sz w:val="20"/>
          <w:szCs w:val="20"/>
        </w:rPr>
      </w:pPr>
      <w:r>
        <w:rPr>
          <w:noProof/>
        </w:rPr>
        <w:drawing>
          <wp:inline distT="0" distB="0" distL="0" distR="0" wp14:anchorId="744A6A2D" wp14:editId="2687D524">
            <wp:extent cx="2366243" cy="2053086"/>
            <wp:effectExtent l="0" t="0" r="0" b="4445"/>
            <wp:docPr id="5944770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77071" name=""/>
                    <pic:cNvPicPr/>
                  </pic:nvPicPr>
                  <pic:blipFill>
                    <a:blip r:embed="rId12"/>
                    <a:stretch>
                      <a:fillRect/>
                    </a:stretch>
                  </pic:blipFill>
                  <pic:spPr>
                    <a:xfrm>
                      <a:off x="0" y="0"/>
                      <a:ext cx="2383441" cy="2068008"/>
                    </a:xfrm>
                    <a:prstGeom prst="rect">
                      <a:avLst/>
                    </a:prstGeom>
                  </pic:spPr>
                </pic:pic>
              </a:graphicData>
            </a:graphic>
          </wp:inline>
        </w:drawing>
      </w:r>
      <w:r w:rsidR="00F4453F">
        <w:rPr>
          <w:noProof/>
        </w:rPr>
        <w:t xml:space="preserve"> </w:t>
      </w:r>
      <w:r>
        <w:rPr>
          <w:noProof/>
        </w:rPr>
        <w:drawing>
          <wp:inline distT="0" distB="0" distL="0" distR="0" wp14:anchorId="03A1D73F" wp14:editId="7330548A">
            <wp:extent cx="3019372" cy="2056668"/>
            <wp:effectExtent l="0" t="0" r="0" b="1270"/>
            <wp:docPr id="7797554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55491" name=""/>
                    <pic:cNvPicPr/>
                  </pic:nvPicPr>
                  <pic:blipFill>
                    <a:blip r:embed="rId13"/>
                    <a:stretch>
                      <a:fillRect/>
                    </a:stretch>
                  </pic:blipFill>
                  <pic:spPr>
                    <a:xfrm>
                      <a:off x="0" y="0"/>
                      <a:ext cx="3032825" cy="2065831"/>
                    </a:xfrm>
                    <a:prstGeom prst="rect">
                      <a:avLst/>
                    </a:prstGeom>
                  </pic:spPr>
                </pic:pic>
              </a:graphicData>
            </a:graphic>
          </wp:inline>
        </w:drawing>
      </w:r>
    </w:p>
    <w:p w14:paraId="2E890E99" w14:textId="5B01D8D9" w:rsidR="00F4453F" w:rsidRDefault="00F4453F" w:rsidP="008B2D6C">
      <w:pPr>
        <w:rPr>
          <w:sz w:val="20"/>
          <w:szCs w:val="20"/>
        </w:rPr>
      </w:pPr>
    </w:p>
    <w:p w14:paraId="6680C984" w14:textId="22490510" w:rsidR="00F4453F" w:rsidRDefault="008B2D6C" w:rsidP="00F4453F">
      <w:pPr>
        <w:rPr>
          <w:sz w:val="20"/>
          <w:szCs w:val="20"/>
        </w:rPr>
      </w:pPr>
      <w:r>
        <w:rPr>
          <w:sz w:val="20"/>
          <w:szCs w:val="20"/>
        </w:rPr>
        <w:t>Instal caping plate once legs and wheels securely bolted to the oven floor</w:t>
      </w:r>
    </w:p>
    <w:p w14:paraId="7F810218" w14:textId="77777777" w:rsidR="008B2D6C" w:rsidRDefault="008B2D6C" w:rsidP="00F4453F">
      <w:pPr>
        <w:rPr>
          <w:sz w:val="20"/>
          <w:szCs w:val="20"/>
        </w:rPr>
      </w:pPr>
    </w:p>
    <w:p w14:paraId="59DDCCD3" w14:textId="046E2C5A" w:rsidR="00F4453F" w:rsidRDefault="008B2D6C" w:rsidP="008B2D6C">
      <w:pPr>
        <w:jc w:val="center"/>
        <w:rPr>
          <w:sz w:val="20"/>
          <w:szCs w:val="20"/>
        </w:rPr>
      </w:pPr>
      <w:r>
        <w:rPr>
          <w:noProof/>
        </w:rPr>
        <w:drawing>
          <wp:inline distT="0" distB="0" distL="0" distR="0" wp14:anchorId="0801B63F" wp14:editId="7EDD21FF">
            <wp:extent cx="2044460" cy="3414637"/>
            <wp:effectExtent l="0" t="0" r="0" b="0"/>
            <wp:docPr id="7532917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91750" name=""/>
                    <pic:cNvPicPr/>
                  </pic:nvPicPr>
                  <pic:blipFill>
                    <a:blip r:embed="rId14"/>
                    <a:stretch>
                      <a:fillRect/>
                    </a:stretch>
                  </pic:blipFill>
                  <pic:spPr>
                    <a:xfrm>
                      <a:off x="0" y="0"/>
                      <a:ext cx="2052808" cy="3428579"/>
                    </a:xfrm>
                    <a:prstGeom prst="rect">
                      <a:avLst/>
                    </a:prstGeom>
                  </pic:spPr>
                </pic:pic>
              </a:graphicData>
            </a:graphic>
          </wp:inline>
        </w:drawing>
      </w:r>
    </w:p>
    <w:p w14:paraId="6DF942B4" w14:textId="7B0B2397" w:rsidR="00F4453F" w:rsidRDefault="00F4453F">
      <w:pPr>
        <w:rPr>
          <w:sz w:val="20"/>
          <w:szCs w:val="20"/>
        </w:rPr>
      </w:pPr>
      <w:r>
        <w:rPr>
          <w:sz w:val="20"/>
          <w:szCs w:val="20"/>
        </w:rPr>
        <w:br w:type="page"/>
      </w:r>
    </w:p>
    <w:p w14:paraId="75614938" w14:textId="77777777" w:rsidR="00A75FC5" w:rsidRPr="00DA1A38" w:rsidRDefault="00A75FC5" w:rsidP="00A75FC5">
      <w:pPr>
        <w:rPr>
          <w:sz w:val="20"/>
          <w:szCs w:val="20"/>
        </w:rPr>
      </w:pPr>
    </w:p>
    <w:p w14:paraId="13736FF0" w14:textId="4CB83D4C" w:rsidR="00F54154" w:rsidRDefault="00F54154" w:rsidP="00EB24C3">
      <w:pPr>
        <w:pStyle w:val="Paragraphedeliste"/>
        <w:numPr>
          <w:ilvl w:val="0"/>
          <w:numId w:val="10"/>
        </w:numPr>
        <w:spacing w:before="0"/>
        <w:rPr>
          <w:rFonts w:eastAsia="Times New Roman"/>
          <w:color w:val="000000"/>
          <w:sz w:val="20"/>
          <w:szCs w:val="20"/>
        </w:rPr>
      </w:pPr>
      <w:r w:rsidRPr="00EB24C3">
        <w:rPr>
          <w:rFonts w:eastAsia="Times New Roman"/>
          <w:color w:val="000000"/>
          <w:sz w:val="20"/>
          <w:szCs w:val="20"/>
        </w:rPr>
        <w:t xml:space="preserve">For multiple decks, </w:t>
      </w:r>
      <w:r w:rsidR="004C0125">
        <w:rPr>
          <w:rFonts w:eastAsia="Times New Roman"/>
          <w:color w:val="000000"/>
          <w:sz w:val="20"/>
          <w:szCs w:val="20"/>
        </w:rPr>
        <w:t xml:space="preserve">use self-tapping metal screws to secure ovens together. There are </w:t>
      </w:r>
      <w:r w:rsidR="008521D4">
        <w:rPr>
          <w:rFonts w:eastAsia="Times New Roman"/>
          <w:color w:val="000000"/>
          <w:sz w:val="20"/>
          <w:szCs w:val="20"/>
        </w:rPr>
        <w:t>cross marks</w:t>
      </w:r>
      <w:r w:rsidR="004C0125">
        <w:rPr>
          <w:rFonts w:eastAsia="Times New Roman"/>
          <w:color w:val="000000"/>
          <w:sz w:val="20"/>
          <w:szCs w:val="20"/>
        </w:rPr>
        <w:t xml:space="preserve"> located in the back panel</w:t>
      </w:r>
      <w:r w:rsidR="008521D4">
        <w:rPr>
          <w:rFonts w:eastAsia="Times New Roman"/>
          <w:color w:val="000000"/>
          <w:sz w:val="20"/>
          <w:szCs w:val="20"/>
        </w:rPr>
        <w:t xml:space="preserve"> floor</w:t>
      </w:r>
      <w:r w:rsidR="004C0125">
        <w:rPr>
          <w:rFonts w:eastAsia="Times New Roman"/>
          <w:color w:val="000000"/>
          <w:sz w:val="20"/>
          <w:szCs w:val="20"/>
        </w:rPr>
        <w:t xml:space="preserve"> indicating where installing the screws.</w:t>
      </w:r>
    </w:p>
    <w:p w14:paraId="2DF1327D" w14:textId="77777777" w:rsidR="008521D4" w:rsidRDefault="008521D4" w:rsidP="008521D4">
      <w:pPr>
        <w:rPr>
          <w:rFonts w:eastAsia="Times New Roman"/>
          <w:color w:val="000000"/>
          <w:sz w:val="20"/>
          <w:szCs w:val="20"/>
        </w:rPr>
      </w:pPr>
    </w:p>
    <w:p w14:paraId="158B7BD0" w14:textId="6A915397" w:rsidR="008521D4" w:rsidRDefault="008521D4" w:rsidP="00632BE0">
      <w:pPr>
        <w:jc w:val="center"/>
        <w:rPr>
          <w:rFonts w:eastAsia="Times New Roman"/>
          <w:color w:val="000000"/>
          <w:sz w:val="20"/>
          <w:szCs w:val="20"/>
        </w:rPr>
      </w:pPr>
      <w:r>
        <w:rPr>
          <w:noProof/>
        </w:rPr>
        <w:drawing>
          <wp:inline distT="0" distB="0" distL="0" distR="0" wp14:anchorId="6440C7AE" wp14:editId="6AFF0208">
            <wp:extent cx="5944870" cy="3430270"/>
            <wp:effectExtent l="0" t="0" r="0" b="0"/>
            <wp:docPr id="14118606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60667" name=""/>
                    <pic:cNvPicPr/>
                  </pic:nvPicPr>
                  <pic:blipFill>
                    <a:blip r:embed="rId15"/>
                    <a:stretch>
                      <a:fillRect/>
                    </a:stretch>
                  </pic:blipFill>
                  <pic:spPr>
                    <a:xfrm>
                      <a:off x="0" y="0"/>
                      <a:ext cx="5944870" cy="3430270"/>
                    </a:xfrm>
                    <a:prstGeom prst="rect">
                      <a:avLst/>
                    </a:prstGeom>
                  </pic:spPr>
                </pic:pic>
              </a:graphicData>
            </a:graphic>
          </wp:inline>
        </w:drawing>
      </w:r>
    </w:p>
    <w:p w14:paraId="3DE0583D" w14:textId="3042E2CE" w:rsidR="00632BE0" w:rsidRDefault="00632BE0">
      <w:pPr>
        <w:rPr>
          <w:rFonts w:eastAsia="Times New Roman"/>
          <w:color w:val="000000"/>
          <w:sz w:val="20"/>
          <w:szCs w:val="20"/>
        </w:rPr>
      </w:pPr>
    </w:p>
    <w:p w14:paraId="2F4655B0" w14:textId="77777777" w:rsidR="00DA1A38" w:rsidRPr="00DA1A38" w:rsidRDefault="00DA1A38" w:rsidP="008521D4">
      <w:pPr>
        <w:rPr>
          <w:rFonts w:eastAsia="Times New Roman"/>
          <w:color w:val="000000"/>
          <w:sz w:val="20"/>
          <w:szCs w:val="20"/>
        </w:rPr>
      </w:pPr>
    </w:p>
    <w:p w14:paraId="3B2D841C" w14:textId="6CEE0FA4" w:rsidR="00361486" w:rsidRPr="00632BE0" w:rsidRDefault="00F54154" w:rsidP="00462FBC">
      <w:pPr>
        <w:pStyle w:val="Paragraphedeliste"/>
        <w:numPr>
          <w:ilvl w:val="0"/>
          <w:numId w:val="10"/>
        </w:numPr>
        <w:spacing w:before="0"/>
        <w:rPr>
          <w:rFonts w:eastAsia="Times New Roman"/>
          <w:color w:val="000000"/>
          <w:sz w:val="20"/>
          <w:szCs w:val="20"/>
        </w:rPr>
      </w:pPr>
      <w:r w:rsidRPr="00EB24C3">
        <w:rPr>
          <w:rFonts w:eastAsia="Times New Roman"/>
          <w:color w:val="000000"/>
          <w:sz w:val="20"/>
          <w:szCs w:val="20"/>
        </w:rPr>
        <w:t xml:space="preserve">For sanitary purposes, when installing multiple decks, a high temperature silicone sealant </w:t>
      </w:r>
      <w:r w:rsidR="00632BE0" w:rsidRPr="00EB24C3">
        <w:rPr>
          <w:rFonts w:eastAsia="Times New Roman"/>
          <w:color w:val="000000"/>
          <w:sz w:val="20"/>
          <w:szCs w:val="20"/>
        </w:rPr>
        <w:t>must</w:t>
      </w:r>
      <w:r w:rsidRPr="00EB24C3">
        <w:rPr>
          <w:rFonts w:eastAsia="Times New Roman"/>
          <w:color w:val="000000"/>
          <w:sz w:val="20"/>
          <w:szCs w:val="20"/>
        </w:rPr>
        <w:t xml:space="preserve"> be applied between each oven, refer to the image above to apply the silicone sealant. (Provided with the oven)</w:t>
      </w:r>
    </w:p>
    <w:p w14:paraId="35624011" w14:textId="348C1276" w:rsidR="00F4453F" w:rsidRDefault="008521D4" w:rsidP="00462FBC">
      <w:pPr>
        <w:jc w:val="center"/>
        <w:rPr>
          <w:rFonts w:eastAsia="Times New Roman"/>
          <w:color w:val="000000"/>
          <w:sz w:val="20"/>
          <w:szCs w:val="20"/>
        </w:rPr>
      </w:pPr>
      <w:r>
        <w:rPr>
          <w:noProof/>
        </w:rPr>
        <w:drawing>
          <wp:inline distT="0" distB="0" distL="0" distR="0" wp14:anchorId="7CAD04EB" wp14:editId="535B0061">
            <wp:extent cx="3390181" cy="2632376"/>
            <wp:effectExtent l="0" t="0" r="1270" b="0"/>
            <wp:docPr id="14283917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91731" name=""/>
                    <pic:cNvPicPr/>
                  </pic:nvPicPr>
                  <pic:blipFill>
                    <a:blip r:embed="rId16"/>
                    <a:stretch>
                      <a:fillRect/>
                    </a:stretch>
                  </pic:blipFill>
                  <pic:spPr>
                    <a:xfrm>
                      <a:off x="0" y="0"/>
                      <a:ext cx="3393952" cy="2635304"/>
                    </a:xfrm>
                    <a:prstGeom prst="rect">
                      <a:avLst/>
                    </a:prstGeom>
                  </pic:spPr>
                </pic:pic>
              </a:graphicData>
            </a:graphic>
          </wp:inline>
        </w:drawing>
      </w:r>
    </w:p>
    <w:p w14:paraId="392CE6FD" w14:textId="77777777" w:rsidR="00F4453F" w:rsidRDefault="00F4453F">
      <w:pPr>
        <w:rPr>
          <w:rFonts w:eastAsia="Times New Roman"/>
          <w:color w:val="000000"/>
          <w:sz w:val="20"/>
          <w:szCs w:val="20"/>
        </w:rPr>
      </w:pPr>
      <w:r>
        <w:rPr>
          <w:rFonts w:eastAsia="Times New Roman"/>
          <w:color w:val="000000"/>
          <w:sz w:val="20"/>
          <w:szCs w:val="20"/>
        </w:rPr>
        <w:br w:type="page"/>
      </w:r>
    </w:p>
    <w:p w14:paraId="577FED81" w14:textId="77777777" w:rsidR="00462FBC" w:rsidRDefault="00462FBC" w:rsidP="008F43E7">
      <w:pPr>
        <w:rPr>
          <w:rFonts w:eastAsia="Times New Roman"/>
          <w:color w:val="000000"/>
          <w:sz w:val="20"/>
          <w:szCs w:val="20"/>
        </w:rPr>
      </w:pPr>
    </w:p>
    <w:p w14:paraId="65BF4139" w14:textId="35471C72" w:rsidR="00DB076E" w:rsidRDefault="00DA1A38" w:rsidP="00DA1A38">
      <w:pPr>
        <w:pStyle w:val="Paragraphedeliste"/>
        <w:numPr>
          <w:ilvl w:val="0"/>
          <w:numId w:val="10"/>
        </w:numPr>
        <w:rPr>
          <w:rFonts w:eastAsia="Times New Roman"/>
          <w:color w:val="000000"/>
          <w:sz w:val="20"/>
          <w:szCs w:val="20"/>
        </w:rPr>
      </w:pPr>
      <w:r>
        <w:rPr>
          <w:rFonts w:eastAsia="Times New Roman"/>
          <w:color w:val="000000"/>
          <w:sz w:val="20"/>
          <w:szCs w:val="20"/>
        </w:rPr>
        <w:t>Install the “U” bumpers behind the oven and assure</w:t>
      </w:r>
      <w:r w:rsidRPr="00DA1A38">
        <w:rPr>
          <w:rFonts w:eastAsia="Times New Roman"/>
          <w:color w:val="000000"/>
          <w:sz w:val="20"/>
          <w:szCs w:val="20"/>
        </w:rPr>
        <w:t xml:space="preserve"> that the </w:t>
      </w:r>
      <w:r>
        <w:rPr>
          <w:rFonts w:eastAsia="Times New Roman"/>
          <w:color w:val="000000"/>
          <w:sz w:val="20"/>
          <w:szCs w:val="20"/>
        </w:rPr>
        <w:t>oven</w:t>
      </w:r>
      <w:r w:rsidRPr="00DA1A38">
        <w:rPr>
          <w:rFonts w:eastAsia="Times New Roman"/>
          <w:color w:val="000000"/>
          <w:sz w:val="20"/>
          <w:szCs w:val="20"/>
        </w:rPr>
        <w:t xml:space="preserve"> is anchored to the floor or wall</w:t>
      </w:r>
      <w:r w:rsidR="008F43E7">
        <w:rPr>
          <w:rFonts w:eastAsia="Times New Roman"/>
          <w:color w:val="000000"/>
          <w:sz w:val="20"/>
          <w:szCs w:val="20"/>
        </w:rPr>
        <w:t xml:space="preserve"> with the provided chain.</w:t>
      </w:r>
    </w:p>
    <w:p w14:paraId="775241CB" w14:textId="748809DA" w:rsidR="00DA1A38" w:rsidRDefault="00DA1A38" w:rsidP="00DA1A38">
      <w:pPr>
        <w:rPr>
          <w:rFonts w:eastAsia="Times New Roman"/>
          <w:color w:val="000000"/>
          <w:sz w:val="20"/>
          <w:szCs w:val="20"/>
        </w:rPr>
      </w:pPr>
    </w:p>
    <w:p w14:paraId="21EED4E7" w14:textId="2E34C280" w:rsidR="00B663A1" w:rsidRDefault="00B663A1" w:rsidP="00B663A1">
      <w:pPr>
        <w:jc w:val="center"/>
        <w:rPr>
          <w:rFonts w:eastAsia="Times New Roman"/>
          <w:color w:val="000000"/>
          <w:sz w:val="20"/>
          <w:szCs w:val="20"/>
        </w:rPr>
      </w:pPr>
      <w:r>
        <w:rPr>
          <w:rFonts w:eastAsia="Times New Roman"/>
          <w:color w:val="000000"/>
          <w:sz w:val="20"/>
          <w:szCs w:val="20"/>
        </w:rPr>
        <w:t xml:space="preserve"> </w:t>
      </w:r>
      <w:r w:rsidR="008F43E7">
        <w:rPr>
          <w:noProof/>
        </w:rPr>
        <w:drawing>
          <wp:inline distT="0" distB="0" distL="0" distR="0" wp14:anchorId="39167587" wp14:editId="4C201625">
            <wp:extent cx="2536166" cy="1510539"/>
            <wp:effectExtent l="0" t="0" r="0" b="0"/>
            <wp:docPr id="8988542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54257" name=""/>
                    <pic:cNvPicPr/>
                  </pic:nvPicPr>
                  <pic:blipFill>
                    <a:blip r:embed="rId17"/>
                    <a:stretch>
                      <a:fillRect/>
                    </a:stretch>
                  </pic:blipFill>
                  <pic:spPr>
                    <a:xfrm>
                      <a:off x="0" y="0"/>
                      <a:ext cx="2556949" cy="1522917"/>
                    </a:xfrm>
                    <a:prstGeom prst="rect">
                      <a:avLst/>
                    </a:prstGeom>
                  </pic:spPr>
                </pic:pic>
              </a:graphicData>
            </a:graphic>
          </wp:inline>
        </w:drawing>
      </w:r>
      <w:r>
        <w:rPr>
          <w:rFonts w:eastAsia="Times New Roman"/>
          <w:color w:val="000000"/>
          <w:sz w:val="20"/>
          <w:szCs w:val="20"/>
        </w:rPr>
        <w:t xml:space="preserve"> </w:t>
      </w:r>
      <w:r w:rsidR="00E93D12">
        <w:rPr>
          <w:noProof/>
        </w:rPr>
        <w:drawing>
          <wp:inline distT="0" distB="0" distL="0" distR="0" wp14:anchorId="7CD127BD" wp14:editId="780E38A9">
            <wp:extent cx="2424023" cy="152556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56811" cy="1546199"/>
                    </a:xfrm>
                    <a:prstGeom prst="rect">
                      <a:avLst/>
                    </a:prstGeom>
                  </pic:spPr>
                </pic:pic>
              </a:graphicData>
            </a:graphic>
          </wp:inline>
        </w:drawing>
      </w:r>
    </w:p>
    <w:p w14:paraId="7D14B9B1" w14:textId="3E5568E9" w:rsidR="00DA1A38" w:rsidRDefault="00DA1A38" w:rsidP="00DA1A38">
      <w:pPr>
        <w:pStyle w:val="Paragraphedeliste"/>
        <w:numPr>
          <w:ilvl w:val="0"/>
          <w:numId w:val="10"/>
        </w:numPr>
        <w:rPr>
          <w:rFonts w:eastAsia="Times New Roman"/>
          <w:color w:val="000000"/>
          <w:sz w:val="20"/>
          <w:szCs w:val="20"/>
        </w:rPr>
      </w:pPr>
      <w:r>
        <w:rPr>
          <w:rFonts w:eastAsia="Times New Roman"/>
          <w:color w:val="000000"/>
          <w:sz w:val="20"/>
          <w:szCs w:val="20"/>
        </w:rPr>
        <w:t>Install the gas</w:t>
      </w:r>
      <w:r w:rsidR="002A1722">
        <w:rPr>
          <w:rFonts w:eastAsia="Times New Roman"/>
          <w:color w:val="000000"/>
          <w:sz w:val="20"/>
          <w:szCs w:val="20"/>
        </w:rPr>
        <w:t xml:space="preserve"> inlet</w:t>
      </w:r>
      <w:r w:rsidR="00DF31BE">
        <w:rPr>
          <w:rFonts w:eastAsia="Times New Roman"/>
          <w:color w:val="000000"/>
          <w:sz w:val="20"/>
          <w:szCs w:val="20"/>
        </w:rPr>
        <w:t>.</w:t>
      </w:r>
    </w:p>
    <w:p w14:paraId="2B428D62" w14:textId="77777777" w:rsidR="008F43E7" w:rsidRDefault="008F43E7" w:rsidP="008F43E7">
      <w:pPr>
        <w:rPr>
          <w:rFonts w:eastAsia="Times New Roman"/>
          <w:color w:val="000000"/>
          <w:sz w:val="20"/>
          <w:szCs w:val="20"/>
        </w:rPr>
      </w:pPr>
    </w:p>
    <w:p w14:paraId="1B5B5F19" w14:textId="49083BB4" w:rsidR="00B663A1" w:rsidRDefault="008F43E7" w:rsidP="008F43E7">
      <w:pPr>
        <w:jc w:val="center"/>
        <w:rPr>
          <w:rFonts w:eastAsia="Times New Roman"/>
          <w:color w:val="000000"/>
          <w:sz w:val="20"/>
          <w:szCs w:val="20"/>
        </w:rPr>
      </w:pPr>
      <w:r>
        <w:rPr>
          <w:noProof/>
        </w:rPr>
        <w:drawing>
          <wp:inline distT="0" distB="0" distL="0" distR="0" wp14:anchorId="2F27EC19" wp14:editId="5C7F0C8E">
            <wp:extent cx="2251495" cy="2141089"/>
            <wp:effectExtent l="0" t="0" r="0" b="0"/>
            <wp:docPr id="21077523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752397" name=""/>
                    <pic:cNvPicPr/>
                  </pic:nvPicPr>
                  <pic:blipFill>
                    <a:blip r:embed="rId19"/>
                    <a:stretch>
                      <a:fillRect/>
                    </a:stretch>
                  </pic:blipFill>
                  <pic:spPr>
                    <a:xfrm>
                      <a:off x="0" y="0"/>
                      <a:ext cx="2264814" cy="2153755"/>
                    </a:xfrm>
                    <a:prstGeom prst="rect">
                      <a:avLst/>
                    </a:prstGeom>
                  </pic:spPr>
                </pic:pic>
              </a:graphicData>
            </a:graphic>
          </wp:inline>
        </w:drawing>
      </w:r>
    </w:p>
    <w:p w14:paraId="3337A8C7" w14:textId="4526C078" w:rsidR="00DA1A38" w:rsidRPr="00632BE0" w:rsidRDefault="00DA1A38" w:rsidP="00632BE0">
      <w:pPr>
        <w:pStyle w:val="Paragraphedeliste"/>
        <w:numPr>
          <w:ilvl w:val="0"/>
          <w:numId w:val="10"/>
        </w:numPr>
        <w:rPr>
          <w:rFonts w:eastAsia="Times New Roman"/>
          <w:color w:val="000000"/>
          <w:sz w:val="20"/>
          <w:szCs w:val="20"/>
        </w:rPr>
      </w:pPr>
      <w:r w:rsidRPr="00B663A1">
        <w:rPr>
          <w:rFonts w:eastAsia="Times New Roman"/>
          <w:color w:val="000000"/>
          <w:sz w:val="20"/>
          <w:szCs w:val="20"/>
        </w:rPr>
        <w:t xml:space="preserve">Plug the </w:t>
      </w:r>
      <w:r w:rsidR="00632BE0">
        <w:rPr>
          <w:rFonts w:eastAsia="Times New Roman"/>
          <w:color w:val="000000"/>
          <w:sz w:val="20"/>
          <w:szCs w:val="20"/>
        </w:rPr>
        <w:t>electrical</w:t>
      </w:r>
      <w:r w:rsidR="008F43E7">
        <w:rPr>
          <w:rFonts w:eastAsia="Times New Roman"/>
          <w:color w:val="000000"/>
          <w:sz w:val="20"/>
          <w:szCs w:val="20"/>
        </w:rPr>
        <w:t xml:space="preserve"> and</w:t>
      </w:r>
      <w:r w:rsidR="00632BE0">
        <w:rPr>
          <w:rFonts w:eastAsia="Times New Roman"/>
          <w:color w:val="000000"/>
          <w:sz w:val="20"/>
          <w:szCs w:val="20"/>
        </w:rPr>
        <w:t xml:space="preserve"> gas power source. Be sure </w:t>
      </w:r>
      <w:r w:rsidR="008F43E7">
        <w:rPr>
          <w:rFonts w:eastAsia="Times New Roman"/>
          <w:color w:val="000000"/>
          <w:sz w:val="20"/>
          <w:szCs w:val="20"/>
        </w:rPr>
        <w:t>the gas type match with the sticker on the oven (</w:t>
      </w:r>
      <w:r w:rsidR="00632BE0">
        <w:rPr>
          <w:rFonts w:eastAsia="Times New Roman"/>
          <w:color w:val="000000"/>
          <w:sz w:val="20"/>
          <w:szCs w:val="20"/>
        </w:rPr>
        <w:t>natural</w:t>
      </w:r>
      <w:r w:rsidR="008F43E7">
        <w:rPr>
          <w:rFonts w:eastAsia="Times New Roman"/>
          <w:color w:val="000000"/>
          <w:sz w:val="20"/>
          <w:szCs w:val="20"/>
        </w:rPr>
        <w:t xml:space="preserve"> </w:t>
      </w:r>
      <w:r w:rsidR="00632BE0">
        <w:rPr>
          <w:rFonts w:eastAsia="Times New Roman"/>
          <w:color w:val="000000"/>
          <w:sz w:val="20"/>
          <w:szCs w:val="20"/>
        </w:rPr>
        <w:t xml:space="preserve">or propane </w:t>
      </w:r>
      <w:r w:rsidR="008F43E7">
        <w:rPr>
          <w:rFonts w:eastAsia="Times New Roman"/>
          <w:color w:val="000000"/>
          <w:sz w:val="20"/>
          <w:szCs w:val="20"/>
        </w:rPr>
        <w:t>gas)</w:t>
      </w:r>
      <w:r w:rsidR="00632BE0">
        <w:rPr>
          <w:rFonts w:eastAsia="Times New Roman"/>
          <w:color w:val="000000"/>
          <w:sz w:val="20"/>
          <w:szCs w:val="20"/>
        </w:rPr>
        <w:t xml:space="preserve">. </w:t>
      </w:r>
      <w:r w:rsidR="008F43E7">
        <w:rPr>
          <w:rFonts w:eastAsia="Times New Roman"/>
          <w:color w:val="000000"/>
          <w:sz w:val="20"/>
          <w:szCs w:val="20"/>
        </w:rPr>
        <w:t xml:space="preserve">The electrical plug provided with the oven is NEMA type 6-50-P </w:t>
      </w:r>
      <w:r w:rsidR="00632BE0">
        <w:rPr>
          <w:rFonts w:eastAsia="Times New Roman"/>
          <w:color w:val="000000"/>
          <w:sz w:val="20"/>
          <w:szCs w:val="20"/>
        </w:rPr>
        <w:t>***A certified gas technician</w:t>
      </w:r>
      <w:r w:rsidR="008F43E7">
        <w:rPr>
          <w:rFonts w:eastAsia="Times New Roman"/>
          <w:color w:val="000000"/>
          <w:sz w:val="20"/>
          <w:szCs w:val="20"/>
        </w:rPr>
        <w:t xml:space="preserve"> and electrician</w:t>
      </w:r>
      <w:r w:rsidR="00632BE0">
        <w:rPr>
          <w:rFonts w:eastAsia="Times New Roman"/>
          <w:color w:val="000000"/>
          <w:sz w:val="20"/>
          <w:szCs w:val="20"/>
        </w:rPr>
        <w:t xml:space="preserve"> is required for this step***</w:t>
      </w:r>
    </w:p>
    <w:p w14:paraId="0E385792" w14:textId="20328EF8" w:rsidR="004C248E" w:rsidRDefault="008F43E7" w:rsidP="00632BE0">
      <w:pPr>
        <w:jc w:val="center"/>
      </w:pPr>
      <w:r>
        <w:rPr>
          <w:noProof/>
        </w:rPr>
        <w:drawing>
          <wp:inline distT="0" distB="0" distL="0" distR="0" wp14:anchorId="4EA37A50" wp14:editId="58C9DF9C">
            <wp:extent cx="1304925" cy="1257935"/>
            <wp:effectExtent l="0" t="0" r="9525" b="0"/>
            <wp:docPr id="19336412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41210" name=""/>
                    <pic:cNvPicPr/>
                  </pic:nvPicPr>
                  <pic:blipFill>
                    <a:blip r:embed="rId20">
                      <a:extLst>
                        <a:ext uri="{28A0092B-C50C-407E-A947-70E740481C1C}">
                          <a14:useLocalDpi xmlns:a14="http://schemas.microsoft.com/office/drawing/2010/main" val="0"/>
                        </a:ext>
                      </a:extLst>
                    </a:blip>
                    <a:stretch>
                      <a:fillRect/>
                    </a:stretch>
                  </pic:blipFill>
                  <pic:spPr>
                    <a:xfrm>
                      <a:off x="0" y="0"/>
                      <a:ext cx="1304925" cy="1257935"/>
                    </a:xfrm>
                    <a:prstGeom prst="rect">
                      <a:avLst/>
                    </a:prstGeom>
                  </pic:spPr>
                </pic:pic>
              </a:graphicData>
            </a:graphic>
          </wp:inline>
        </w:drawing>
      </w:r>
      <w:r w:rsidR="004C248E">
        <w:br w:type="page"/>
      </w:r>
    </w:p>
    <w:p w14:paraId="5B0CAC08" w14:textId="477323C4" w:rsidR="000956F0" w:rsidRDefault="00391D86" w:rsidP="00391D86">
      <w:pPr>
        <w:pStyle w:val="Titre2"/>
      </w:pPr>
      <w:r>
        <w:lastRenderedPageBreak/>
        <w:t>Install the control touch screen</w:t>
      </w:r>
    </w:p>
    <w:p w14:paraId="0D1CD753" w14:textId="271A5FC3" w:rsidR="00634D1A" w:rsidRDefault="00634D1A" w:rsidP="00634D1A"/>
    <w:p w14:paraId="5216EF69" w14:textId="5C5719F9" w:rsidR="00391D86" w:rsidRDefault="00391D86" w:rsidP="00634D1A">
      <w:r w:rsidRPr="00391D86">
        <w:rPr>
          <w:highlight w:val="yellow"/>
        </w:rPr>
        <w:t>PHOTO</w:t>
      </w:r>
    </w:p>
    <w:p w14:paraId="69187B55" w14:textId="77777777" w:rsidR="00391D86" w:rsidRDefault="00391D86" w:rsidP="00634D1A"/>
    <w:p w14:paraId="0AFA0219" w14:textId="77777777" w:rsidR="00391D86" w:rsidRDefault="00391D86" w:rsidP="00634D1A"/>
    <w:p w14:paraId="39D87A08" w14:textId="07B14E7C" w:rsidR="007603D9" w:rsidRDefault="00361486" w:rsidP="00361486">
      <w:pPr>
        <w:pStyle w:val="Titre2"/>
      </w:pPr>
      <w:bookmarkStart w:id="5" w:name="_Toc120109947"/>
      <w:r>
        <w:t xml:space="preserve">Powered </w:t>
      </w:r>
      <w:r w:rsidR="00462FBC">
        <w:t xml:space="preserve">on </w:t>
      </w:r>
      <w:r>
        <w:t>oven final installation</w:t>
      </w:r>
      <w:bookmarkEnd w:id="5"/>
    </w:p>
    <w:p w14:paraId="2814FC29" w14:textId="2075EF16" w:rsidR="00F54154" w:rsidRDefault="00361486" w:rsidP="00F54154">
      <w:pPr>
        <w:rPr>
          <w:sz w:val="20"/>
          <w:szCs w:val="20"/>
        </w:rPr>
      </w:pPr>
      <w:r>
        <w:rPr>
          <w:sz w:val="20"/>
          <w:szCs w:val="20"/>
        </w:rPr>
        <w:t>***</w:t>
      </w:r>
      <w:r w:rsidR="0046749E" w:rsidRPr="00EB24C3">
        <w:rPr>
          <w:sz w:val="20"/>
          <w:szCs w:val="20"/>
        </w:rPr>
        <w:t>Be sure the oven is plugged and power</w:t>
      </w:r>
      <w:r w:rsidR="00632BE0">
        <w:rPr>
          <w:sz w:val="20"/>
          <w:szCs w:val="20"/>
        </w:rPr>
        <w:t>ed</w:t>
      </w:r>
      <w:r w:rsidR="0046749E" w:rsidRPr="00EB24C3">
        <w:rPr>
          <w:sz w:val="20"/>
          <w:szCs w:val="20"/>
        </w:rPr>
        <w:t xml:space="preserve"> on. </w:t>
      </w:r>
      <w:r>
        <w:rPr>
          <w:sz w:val="20"/>
          <w:szCs w:val="20"/>
        </w:rPr>
        <w:t>Power</w:t>
      </w:r>
      <w:r w:rsidR="00634D1A" w:rsidRPr="00EB24C3">
        <w:rPr>
          <w:sz w:val="20"/>
          <w:szCs w:val="20"/>
        </w:rPr>
        <w:t xml:space="preserve"> the oven with the </w:t>
      </w:r>
      <w:r w:rsidR="008F43E7">
        <w:rPr>
          <w:sz w:val="20"/>
          <w:szCs w:val="20"/>
        </w:rPr>
        <w:t>main</w:t>
      </w:r>
      <w:r w:rsidR="00634D1A" w:rsidRPr="00EB24C3">
        <w:rPr>
          <w:sz w:val="20"/>
          <w:szCs w:val="20"/>
        </w:rPr>
        <w:t xml:space="preserve"> switch</w:t>
      </w:r>
      <w:r w:rsidR="008F43E7">
        <w:rPr>
          <w:sz w:val="20"/>
          <w:szCs w:val="20"/>
        </w:rPr>
        <w:t xml:space="preserve"> located at the rear left side</w:t>
      </w:r>
      <w:r w:rsidR="00634D1A" w:rsidRPr="00EB24C3">
        <w:rPr>
          <w:sz w:val="20"/>
          <w:szCs w:val="20"/>
        </w:rPr>
        <w:t>, clear alarms if needed (Check ESTOP</w:t>
      </w:r>
      <w:r>
        <w:rPr>
          <w:sz w:val="20"/>
          <w:szCs w:val="20"/>
        </w:rPr>
        <w:t xml:space="preserve"> release</w:t>
      </w:r>
      <w:r w:rsidR="00634D1A" w:rsidRPr="00EB24C3">
        <w:rPr>
          <w:sz w:val="20"/>
          <w:szCs w:val="20"/>
        </w:rPr>
        <w:t xml:space="preserve"> buttons</w:t>
      </w:r>
      <w:r>
        <w:rPr>
          <w:sz w:val="20"/>
          <w:szCs w:val="20"/>
        </w:rPr>
        <w:t xml:space="preserve">). </w:t>
      </w:r>
      <w:r w:rsidR="00F539B4">
        <w:rPr>
          <w:sz w:val="20"/>
          <w:szCs w:val="20"/>
        </w:rPr>
        <w:t>See following</w:t>
      </w:r>
      <w:r w:rsidR="00634D1A" w:rsidRPr="00361486">
        <w:rPr>
          <w:sz w:val="20"/>
          <w:szCs w:val="20"/>
        </w:rPr>
        <w:t xml:space="preserve"> instructions to</w:t>
      </w:r>
      <w:r w:rsidR="00F2129B">
        <w:rPr>
          <w:sz w:val="20"/>
          <w:szCs w:val="20"/>
        </w:rPr>
        <w:t xml:space="preserve"> reach</w:t>
      </w:r>
      <w:r w:rsidR="00634D1A" w:rsidRPr="00361486">
        <w:rPr>
          <w:sz w:val="20"/>
          <w:szCs w:val="20"/>
        </w:rPr>
        <w:t xml:space="preserve"> the </w:t>
      </w:r>
      <w:r w:rsidR="00F2129B">
        <w:rPr>
          <w:sz w:val="20"/>
          <w:szCs w:val="20"/>
        </w:rPr>
        <w:t>conveyor JOG menu</w:t>
      </w:r>
      <w:r w:rsidR="00634D1A" w:rsidRPr="00361486">
        <w:rPr>
          <w:sz w:val="20"/>
          <w:szCs w:val="20"/>
        </w:rPr>
        <w:t xml:space="preserve"> panel </w:t>
      </w:r>
      <w:r w:rsidR="00632BE0" w:rsidRPr="00361486">
        <w:rPr>
          <w:sz w:val="20"/>
          <w:szCs w:val="20"/>
        </w:rPr>
        <w:t>to</w:t>
      </w:r>
      <w:r w:rsidR="00634D1A" w:rsidRPr="00361486">
        <w:rPr>
          <w:sz w:val="20"/>
          <w:szCs w:val="20"/>
        </w:rPr>
        <w:t xml:space="preserve"> install the stones onto the chain conveyor.</w:t>
      </w:r>
    </w:p>
    <w:p w14:paraId="1F3456CD" w14:textId="35F2C0A7" w:rsidR="00C94BF3" w:rsidRDefault="00C94BF3" w:rsidP="00F54154">
      <w:pPr>
        <w:rPr>
          <w:sz w:val="20"/>
          <w:szCs w:val="20"/>
        </w:rPr>
      </w:pPr>
    </w:p>
    <w:p w14:paraId="7F6CB2E3" w14:textId="32BBD8C5" w:rsidR="008F70B0" w:rsidRDefault="00C93437" w:rsidP="008F70B0">
      <w:pPr>
        <w:jc w:val="center"/>
      </w:pPr>
      <w:r>
        <w:rPr>
          <w:noProof/>
        </w:rPr>
        <w:drawing>
          <wp:inline distT="0" distB="0" distL="0" distR="0" wp14:anchorId="7EA4BA78" wp14:editId="0E6E6E83">
            <wp:extent cx="2588207" cy="2122098"/>
            <wp:effectExtent l="0" t="0" r="3175" b="0"/>
            <wp:docPr id="12759088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08825" name=""/>
                    <pic:cNvPicPr/>
                  </pic:nvPicPr>
                  <pic:blipFill>
                    <a:blip r:embed="rId21"/>
                    <a:stretch>
                      <a:fillRect/>
                    </a:stretch>
                  </pic:blipFill>
                  <pic:spPr>
                    <a:xfrm>
                      <a:off x="0" y="0"/>
                      <a:ext cx="2597529" cy="2129741"/>
                    </a:xfrm>
                    <a:prstGeom prst="rect">
                      <a:avLst/>
                    </a:prstGeom>
                  </pic:spPr>
                </pic:pic>
              </a:graphicData>
            </a:graphic>
          </wp:inline>
        </w:drawing>
      </w:r>
      <w:r w:rsidR="00632BE0">
        <w:rPr>
          <w:noProof/>
        </w:rPr>
        <w:t xml:space="preserve"> </w:t>
      </w:r>
      <w:r w:rsidRPr="00626891">
        <w:rPr>
          <w:noProof/>
          <w:lang w:val="fr-CA"/>
        </w:rPr>
        <w:drawing>
          <wp:inline distT="0" distB="0" distL="0" distR="0" wp14:anchorId="6B77DD19" wp14:editId="02FC2933">
            <wp:extent cx="2216988" cy="2285899"/>
            <wp:effectExtent l="0" t="0" r="0" b="635"/>
            <wp:docPr id="1214275048" name="Image 1" descr="Une image contenant texte, capture d’écran,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75048" name="Image 1" descr="Une image contenant texte, capture d’écran, Police, logo&#10;&#10;Description générée automatiquement"/>
                    <pic:cNvPicPr/>
                  </pic:nvPicPr>
                  <pic:blipFill>
                    <a:blip r:embed="rId22"/>
                    <a:stretch>
                      <a:fillRect/>
                    </a:stretch>
                  </pic:blipFill>
                  <pic:spPr>
                    <a:xfrm>
                      <a:off x="0" y="0"/>
                      <a:ext cx="2239171" cy="2308771"/>
                    </a:xfrm>
                    <a:prstGeom prst="rect">
                      <a:avLst/>
                    </a:prstGeom>
                  </pic:spPr>
                </pic:pic>
              </a:graphicData>
            </a:graphic>
          </wp:inline>
        </w:drawing>
      </w:r>
    </w:p>
    <w:p w14:paraId="10FED793" w14:textId="77777777" w:rsidR="008F70B0" w:rsidRDefault="008F70B0" w:rsidP="00EB24C3"/>
    <w:p w14:paraId="13AF8E19" w14:textId="34B38B43" w:rsidR="00EB24C3" w:rsidRDefault="00EB24C3" w:rsidP="00EB24C3">
      <w:pPr>
        <w:rPr>
          <w:b/>
          <w:bCs/>
          <w:sz w:val="20"/>
          <w:szCs w:val="20"/>
        </w:rPr>
      </w:pPr>
      <w:r w:rsidRPr="00AF7005">
        <w:rPr>
          <w:b/>
          <w:bCs/>
          <w:sz w:val="20"/>
          <w:szCs w:val="20"/>
        </w:rPr>
        <w:t>First click on the System icon on the main screen</w:t>
      </w:r>
    </w:p>
    <w:p w14:paraId="0B7382DB" w14:textId="77777777" w:rsidR="00390B7C" w:rsidRDefault="00390B7C" w:rsidP="00EB24C3">
      <w:pPr>
        <w:rPr>
          <w:b/>
          <w:bCs/>
          <w:sz w:val="20"/>
          <w:szCs w:val="20"/>
        </w:rPr>
      </w:pPr>
    </w:p>
    <w:p w14:paraId="3A53E9EA" w14:textId="0C6B8768" w:rsidR="00390B7C" w:rsidRDefault="00390B7C" w:rsidP="00390B7C">
      <w:pPr>
        <w:rPr>
          <w:sz w:val="20"/>
          <w:szCs w:val="20"/>
        </w:rPr>
      </w:pPr>
      <w:r>
        <w:rPr>
          <w:sz w:val="20"/>
          <w:szCs w:val="20"/>
        </w:rPr>
        <w:t>Enter password pin number “911”</w:t>
      </w:r>
    </w:p>
    <w:p w14:paraId="131F7EE6" w14:textId="77777777" w:rsidR="00390B7C" w:rsidRPr="00AF7005" w:rsidRDefault="00390B7C" w:rsidP="00EB24C3">
      <w:pPr>
        <w:rPr>
          <w:b/>
          <w:bCs/>
          <w:sz w:val="20"/>
          <w:szCs w:val="20"/>
        </w:rPr>
      </w:pPr>
    </w:p>
    <w:p w14:paraId="50EB1392" w14:textId="0B309549" w:rsidR="00EB24C3" w:rsidRDefault="00390B7C" w:rsidP="00390B7C">
      <w:pPr>
        <w:jc w:val="center"/>
        <w:rPr>
          <w:noProof/>
        </w:rPr>
      </w:pPr>
      <w:r>
        <w:rPr>
          <w:noProof/>
        </w:rPr>
        <w:drawing>
          <wp:inline distT="0" distB="0" distL="0" distR="0" wp14:anchorId="09526CCB" wp14:editId="3A246F87">
            <wp:extent cx="1336635" cy="2298580"/>
            <wp:effectExtent l="0" t="0" r="0" b="6985"/>
            <wp:docPr id="9235386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38680" name=""/>
                    <pic:cNvPicPr/>
                  </pic:nvPicPr>
                  <pic:blipFill>
                    <a:blip r:embed="rId23"/>
                    <a:stretch>
                      <a:fillRect/>
                    </a:stretch>
                  </pic:blipFill>
                  <pic:spPr>
                    <a:xfrm>
                      <a:off x="0" y="0"/>
                      <a:ext cx="1345184" cy="2313281"/>
                    </a:xfrm>
                    <a:prstGeom prst="rect">
                      <a:avLst/>
                    </a:prstGeom>
                  </pic:spPr>
                </pic:pic>
              </a:graphicData>
            </a:graphic>
          </wp:inline>
        </w:drawing>
      </w:r>
      <w:r>
        <w:rPr>
          <w:noProof/>
        </w:rPr>
        <w:t xml:space="preserve"> </w:t>
      </w:r>
      <w:r>
        <w:rPr>
          <w:noProof/>
        </w:rPr>
        <w:drawing>
          <wp:inline distT="0" distB="0" distL="0" distR="0" wp14:anchorId="6E3AC03B" wp14:editId="5EED88B9">
            <wp:extent cx="1359246" cy="2314575"/>
            <wp:effectExtent l="0" t="0" r="0" b="0"/>
            <wp:docPr id="101626720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70858" cy="2334348"/>
                    </a:xfrm>
                    <a:prstGeom prst="rect">
                      <a:avLst/>
                    </a:prstGeom>
                    <a:noFill/>
                    <a:ln>
                      <a:noFill/>
                    </a:ln>
                  </pic:spPr>
                </pic:pic>
              </a:graphicData>
            </a:graphic>
          </wp:inline>
        </w:drawing>
      </w:r>
    </w:p>
    <w:p w14:paraId="050D4530" w14:textId="77777777" w:rsidR="00390B7C" w:rsidRPr="00EB24C3" w:rsidRDefault="00390B7C" w:rsidP="00390B7C">
      <w:pPr>
        <w:jc w:val="center"/>
        <w:rPr>
          <w:sz w:val="20"/>
          <w:szCs w:val="20"/>
        </w:rPr>
      </w:pPr>
    </w:p>
    <w:p w14:paraId="655AB49C" w14:textId="6923FDB4" w:rsidR="00EB24C3" w:rsidRPr="00AF7005" w:rsidRDefault="00EB24C3" w:rsidP="00EB24C3">
      <w:pPr>
        <w:rPr>
          <w:b/>
          <w:bCs/>
          <w:sz w:val="20"/>
          <w:szCs w:val="20"/>
        </w:rPr>
      </w:pPr>
      <w:r w:rsidRPr="00AF7005">
        <w:rPr>
          <w:b/>
          <w:bCs/>
          <w:sz w:val="20"/>
          <w:szCs w:val="20"/>
        </w:rPr>
        <w:t xml:space="preserve">Then </w:t>
      </w:r>
      <w:r w:rsidR="00390B7C">
        <w:rPr>
          <w:b/>
          <w:bCs/>
          <w:sz w:val="20"/>
          <w:szCs w:val="20"/>
        </w:rPr>
        <w:t>use the JOG button to move forward or backward the conveyor to instal the stones</w:t>
      </w:r>
    </w:p>
    <w:p w14:paraId="30232C33" w14:textId="3D21E12B" w:rsidR="008F70B0" w:rsidRDefault="008F70B0">
      <w:pPr>
        <w:rPr>
          <w:sz w:val="20"/>
          <w:szCs w:val="20"/>
        </w:rPr>
      </w:pPr>
      <w:r>
        <w:rPr>
          <w:sz w:val="20"/>
          <w:szCs w:val="20"/>
        </w:rPr>
        <w:br w:type="page"/>
      </w:r>
    </w:p>
    <w:p w14:paraId="57C80FCD" w14:textId="77777777" w:rsidR="00EB24C3" w:rsidRPr="00EB24C3" w:rsidRDefault="00EB24C3" w:rsidP="00EB24C3">
      <w:pPr>
        <w:rPr>
          <w:sz w:val="20"/>
          <w:szCs w:val="20"/>
        </w:rPr>
      </w:pPr>
    </w:p>
    <w:p w14:paraId="5ED0E3E7" w14:textId="31FE239F" w:rsidR="00EB24C3" w:rsidRDefault="00EB24C3" w:rsidP="00EB24C3">
      <w:pPr>
        <w:rPr>
          <w:sz w:val="20"/>
          <w:szCs w:val="20"/>
        </w:rPr>
      </w:pPr>
    </w:p>
    <w:p w14:paraId="7DA949D9" w14:textId="374043BA" w:rsidR="00DB076E" w:rsidRPr="00DB076E" w:rsidRDefault="00DB076E" w:rsidP="00DB076E">
      <w:pPr>
        <w:pStyle w:val="Titre2"/>
      </w:pPr>
      <w:bookmarkStart w:id="6" w:name="_Toc120109948"/>
      <w:r w:rsidRPr="00DB076E">
        <w:t>Stones installation</w:t>
      </w:r>
      <w:bookmarkEnd w:id="6"/>
    </w:p>
    <w:p w14:paraId="5F537995" w14:textId="77777777" w:rsidR="00DB076E" w:rsidRPr="00EB24C3" w:rsidRDefault="00DB076E" w:rsidP="00EB24C3">
      <w:pPr>
        <w:rPr>
          <w:sz w:val="20"/>
          <w:szCs w:val="20"/>
        </w:rPr>
      </w:pPr>
    </w:p>
    <w:p w14:paraId="1F92FDAC" w14:textId="77777777" w:rsidR="00535C0E" w:rsidRDefault="00EB24C3" w:rsidP="00EB24C3">
      <w:pPr>
        <w:rPr>
          <w:sz w:val="20"/>
          <w:szCs w:val="20"/>
        </w:rPr>
      </w:pPr>
      <w:r w:rsidRPr="00EB24C3">
        <w:rPr>
          <w:sz w:val="20"/>
          <w:szCs w:val="20"/>
        </w:rPr>
        <w:t xml:space="preserve">From there use this panel to jog the conveyor and install the stones onto the chain conveyor. </w:t>
      </w:r>
    </w:p>
    <w:p w14:paraId="42B78D7E" w14:textId="77777777" w:rsidR="00535C0E" w:rsidRDefault="00535C0E" w:rsidP="00EB24C3">
      <w:pPr>
        <w:rPr>
          <w:sz w:val="20"/>
          <w:szCs w:val="20"/>
        </w:rPr>
      </w:pPr>
    </w:p>
    <w:p w14:paraId="44421598" w14:textId="639AFDEE" w:rsidR="00535C0E" w:rsidRDefault="00535C0E" w:rsidP="00EB24C3">
      <w:pPr>
        <w:rPr>
          <w:sz w:val="20"/>
          <w:szCs w:val="20"/>
        </w:rPr>
      </w:pPr>
      <w:r>
        <w:rPr>
          <w:sz w:val="20"/>
          <w:szCs w:val="20"/>
        </w:rPr>
        <w:t>Carefully follow the steps below to ensure the stone holder are properly fixed.</w:t>
      </w:r>
    </w:p>
    <w:p w14:paraId="13EF52F7" w14:textId="77777777" w:rsidR="00535C0E" w:rsidRDefault="00535C0E" w:rsidP="00EB24C3">
      <w:pPr>
        <w:rPr>
          <w:sz w:val="20"/>
          <w:szCs w:val="20"/>
        </w:rPr>
      </w:pPr>
    </w:p>
    <w:p w14:paraId="0EC3F1C2" w14:textId="652698BD" w:rsidR="00EB24C3" w:rsidRPr="00EB24C3" w:rsidRDefault="00EB24C3" w:rsidP="00EB24C3">
      <w:pPr>
        <w:rPr>
          <w:sz w:val="20"/>
          <w:szCs w:val="20"/>
        </w:rPr>
      </w:pPr>
      <w:r w:rsidRPr="00EB24C3">
        <w:rPr>
          <w:sz w:val="20"/>
          <w:szCs w:val="20"/>
        </w:rPr>
        <w:t>Remember when using the JOG option, you need to hold the button to keep the conveyor moving.</w:t>
      </w:r>
    </w:p>
    <w:p w14:paraId="51A116D7" w14:textId="2BF6041B" w:rsidR="00EB24C3" w:rsidRDefault="00EB24C3" w:rsidP="00EB24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2"/>
        <w:gridCol w:w="6080"/>
      </w:tblGrid>
      <w:tr w:rsidR="004A14A1" w14:paraId="0F4B260F" w14:textId="77777777" w:rsidTr="004A14A1">
        <w:tc>
          <w:tcPr>
            <w:tcW w:w="4676" w:type="dxa"/>
          </w:tcPr>
          <w:p w14:paraId="0361350C" w14:textId="0D4254EC" w:rsidR="004A14A1" w:rsidRDefault="004A14A1" w:rsidP="004A14A1">
            <w:pPr>
              <w:rPr>
                <w:noProof/>
              </w:rPr>
            </w:pPr>
            <w:r>
              <w:rPr>
                <w:noProof/>
              </w:rPr>
              <w:t>Drop tht stone and internal holder assembly straight in the external holder already in place in the oven. Be sure the holder is completely down and the hook are align with the slots</w:t>
            </w:r>
          </w:p>
        </w:tc>
        <w:tc>
          <w:tcPr>
            <w:tcW w:w="4676" w:type="dxa"/>
          </w:tcPr>
          <w:p w14:paraId="433CD1D8" w14:textId="2A9CBF5F" w:rsidR="004A14A1" w:rsidRDefault="004A14A1" w:rsidP="004A14A1">
            <w:pPr>
              <w:jc w:val="center"/>
              <w:rPr>
                <w:noProof/>
              </w:rPr>
            </w:pPr>
            <w:r>
              <w:rPr>
                <w:noProof/>
              </w:rPr>
              <w:drawing>
                <wp:inline distT="0" distB="0" distL="0" distR="0" wp14:anchorId="5A665AA1" wp14:editId="6DEFEB25">
                  <wp:extent cx="3723826" cy="2070339"/>
                  <wp:effectExtent l="0" t="0" r="0" b="6350"/>
                  <wp:docPr id="16264309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30996" name=""/>
                          <pic:cNvPicPr/>
                        </pic:nvPicPr>
                        <pic:blipFill>
                          <a:blip r:embed="rId25"/>
                          <a:stretch>
                            <a:fillRect/>
                          </a:stretch>
                        </pic:blipFill>
                        <pic:spPr>
                          <a:xfrm>
                            <a:off x="0" y="0"/>
                            <a:ext cx="3740483" cy="2079600"/>
                          </a:xfrm>
                          <a:prstGeom prst="rect">
                            <a:avLst/>
                          </a:prstGeom>
                        </pic:spPr>
                      </pic:pic>
                    </a:graphicData>
                  </a:graphic>
                </wp:inline>
              </w:drawing>
            </w:r>
          </w:p>
        </w:tc>
      </w:tr>
      <w:tr w:rsidR="004A14A1" w14:paraId="6CE2D02B" w14:textId="77777777" w:rsidTr="004A14A1">
        <w:tc>
          <w:tcPr>
            <w:tcW w:w="4676" w:type="dxa"/>
          </w:tcPr>
          <w:p w14:paraId="50FFD814" w14:textId="4EC7AD70" w:rsidR="004A14A1" w:rsidRDefault="004A14A1" w:rsidP="004A14A1">
            <w:pPr>
              <w:rPr>
                <w:noProof/>
              </w:rPr>
            </w:pPr>
            <w:r>
              <w:rPr>
                <w:noProof/>
              </w:rPr>
              <w:t>Slide the stone latteraly to engage the hook in the supporting holder.</w:t>
            </w:r>
          </w:p>
        </w:tc>
        <w:tc>
          <w:tcPr>
            <w:tcW w:w="4676" w:type="dxa"/>
          </w:tcPr>
          <w:p w14:paraId="02114DD0" w14:textId="7C2A69D6" w:rsidR="004A14A1" w:rsidRDefault="004A14A1" w:rsidP="004A14A1">
            <w:pPr>
              <w:jc w:val="center"/>
              <w:rPr>
                <w:noProof/>
              </w:rPr>
            </w:pPr>
            <w:r>
              <w:rPr>
                <w:noProof/>
              </w:rPr>
              <w:drawing>
                <wp:inline distT="0" distB="0" distL="0" distR="0" wp14:anchorId="022B2125" wp14:editId="116DCF4E">
                  <wp:extent cx="3674438" cy="1704559"/>
                  <wp:effectExtent l="0" t="0" r="2540" b="0"/>
                  <wp:docPr id="14020148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14829" name=""/>
                          <pic:cNvPicPr/>
                        </pic:nvPicPr>
                        <pic:blipFill>
                          <a:blip r:embed="rId26"/>
                          <a:stretch>
                            <a:fillRect/>
                          </a:stretch>
                        </pic:blipFill>
                        <pic:spPr>
                          <a:xfrm>
                            <a:off x="0" y="0"/>
                            <a:ext cx="3690081" cy="1711816"/>
                          </a:xfrm>
                          <a:prstGeom prst="rect">
                            <a:avLst/>
                          </a:prstGeom>
                        </pic:spPr>
                      </pic:pic>
                    </a:graphicData>
                  </a:graphic>
                </wp:inline>
              </w:drawing>
            </w:r>
          </w:p>
        </w:tc>
      </w:tr>
      <w:tr w:rsidR="004A14A1" w14:paraId="60C6D6CD" w14:textId="77777777" w:rsidTr="004A14A1">
        <w:tc>
          <w:tcPr>
            <w:tcW w:w="4676" w:type="dxa"/>
          </w:tcPr>
          <w:p w14:paraId="5458F6E3" w14:textId="5CE291A3" w:rsidR="004A14A1" w:rsidRDefault="004A14A1" w:rsidP="004A14A1">
            <w:pPr>
              <w:rPr>
                <w:noProof/>
              </w:rPr>
            </w:pPr>
            <w:r>
              <w:rPr>
                <w:noProof/>
              </w:rPr>
              <w:t>Bend the tabs down to secure the stone in place. Shake it to be sure it is secured in place.</w:t>
            </w:r>
          </w:p>
        </w:tc>
        <w:tc>
          <w:tcPr>
            <w:tcW w:w="4676" w:type="dxa"/>
          </w:tcPr>
          <w:p w14:paraId="74043735" w14:textId="48F874FC" w:rsidR="004A14A1" w:rsidRDefault="004A14A1" w:rsidP="004A14A1">
            <w:pPr>
              <w:jc w:val="center"/>
              <w:rPr>
                <w:noProof/>
              </w:rPr>
            </w:pPr>
            <w:r>
              <w:rPr>
                <w:noProof/>
              </w:rPr>
              <w:drawing>
                <wp:inline distT="0" distB="0" distL="0" distR="0" wp14:anchorId="7EACC86D" wp14:editId="1106085D">
                  <wp:extent cx="3148642" cy="2445730"/>
                  <wp:effectExtent l="0" t="0" r="0" b="0"/>
                  <wp:docPr id="17267291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29194" name=""/>
                          <pic:cNvPicPr/>
                        </pic:nvPicPr>
                        <pic:blipFill>
                          <a:blip r:embed="rId27"/>
                          <a:stretch>
                            <a:fillRect/>
                          </a:stretch>
                        </pic:blipFill>
                        <pic:spPr>
                          <a:xfrm>
                            <a:off x="0" y="0"/>
                            <a:ext cx="3162724" cy="2456669"/>
                          </a:xfrm>
                          <a:prstGeom prst="rect">
                            <a:avLst/>
                          </a:prstGeom>
                        </pic:spPr>
                      </pic:pic>
                    </a:graphicData>
                  </a:graphic>
                </wp:inline>
              </w:drawing>
            </w:r>
          </w:p>
        </w:tc>
      </w:tr>
    </w:tbl>
    <w:p w14:paraId="04A03F58" w14:textId="77777777" w:rsidR="004A14A1" w:rsidRDefault="004A14A1">
      <w:r>
        <w:br w:type="page"/>
      </w:r>
    </w:p>
    <w:p w14:paraId="359ACD10" w14:textId="77777777" w:rsidR="004A14A1" w:rsidRDefault="004A14A1" w:rsidP="004A14A1"/>
    <w:p w14:paraId="4D912539" w14:textId="77777777" w:rsidR="00535C0E" w:rsidRDefault="00535C0E" w:rsidP="00EB24C3"/>
    <w:p w14:paraId="21F17DD7" w14:textId="14BE755C" w:rsidR="00361486" w:rsidRPr="00C94BF3" w:rsidRDefault="007603D9" w:rsidP="00361486">
      <w:pPr>
        <w:pStyle w:val="Paragraphedeliste"/>
        <w:numPr>
          <w:ilvl w:val="0"/>
          <w:numId w:val="10"/>
        </w:numPr>
        <w:spacing w:before="0"/>
        <w:rPr>
          <w:sz w:val="20"/>
          <w:szCs w:val="20"/>
        </w:rPr>
      </w:pPr>
      <w:r w:rsidRPr="00D6028C">
        <w:rPr>
          <w:rFonts w:eastAsia="Times New Roman"/>
          <w:color w:val="000000"/>
          <w:sz w:val="20"/>
          <w:szCs w:val="20"/>
        </w:rPr>
        <w:t xml:space="preserve">Install stones. </w:t>
      </w:r>
    </w:p>
    <w:p w14:paraId="7325A422" w14:textId="6C2D2100" w:rsidR="00DB0B1E" w:rsidRDefault="00C94BF3" w:rsidP="00C94BF3">
      <w:pPr>
        <w:pStyle w:val="Paragraphedeliste"/>
        <w:numPr>
          <w:ilvl w:val="0"/>
          <w:numId w:val="10"/>
        </w:numPr>
        <w:spacing w:before="0"/>
        <w:rPr>
          <w:rFonts w:eastAsia="Times New Roman"/>
          <w:color w:val="000000"/>
          <w:sz w:val="20"/>
          <w:szCs w:val="20"/>
        </w:rPr>
      </w:pPr>
      <w:r w:rsidRPr="00D6028C">
        <w:rPr>
          <w:rFonts w:eastAsia="Times New Roman"/>
          <w:color w:val="000000"/>
          <w:sz w:val="20"/>
          <w:szCs w:val="20"/>
        </w:rPr>
        <w:t>Verify if there are any loose rollers. Tight any loose one on principal chain</w:t>
      </w:r>
      <w:r>
        <w:rPr>
          <w:rFonts w:eastAsia="Times New Roman"/>
          <w:color w:val="000000"/>
          <w:sz w:val="20"/>
          <w:szCs w:val="20"/>
        </w:rPr>
        <w:t xml:space="preserve"> during stone installation</w:t>
      </w:r>
    </w:p>
    <w:p w14:paraId="0045106D" w14:textId="4EA3485D" w:rsidR="00C94BF3" w:rsidRPr="00391D86" w:rsidRDefault="00C94BF3" w:rsidP="00C94BF3">
      <w:pPr>
        <w:rPr>
          <w:rFonts w:eastAsia="Times New Roman"/>
          <w:color w:val="000000"/>
          <w:sz w:val="20"/>
          <w:szCs w:val="20"/>
        </w:rPr>
      </w:pPr>
    </w:p>
    <w:p w14:paraId="415770AD" w14:textId="265FA957" w:rsidR="00361486" w:rsidRPr="00C94BF3" w:rsidRDefault="00361486" w:rsidP="00361486">
      <w:pPr>
        <w:pStyle w:val="Paragraphedeliste"/>
        <w:numPr>
          <w:ilvl w:val="0"/>
          <w:numId w:val="10"/>
        </w:numPr>
        <w:spacing w:before="0"/>
        <w:rPr>
          <w:sz w:val="20"/>
          <w:szCs w:val="20"/>
        </w:rPr>
      </w:pPr>
      <w:r w:rsidRPr="00937045">
        <w:rPr>
          <w:rFonts w:eastAsia="Times New Roman"/>
          <w:color w:val="000000"/>
          <w:sz w:val="20"/>
          <w:szCs w:val="20"/>
        </w:rPr>
        <w:t>Verify the conveyor motor rotation</w:t>
      </w:r>
      <w:r w:rsidR="002C14CE">
        <w:rPr>
          <w:rFonts w:eastAsia="Times New Roman"/>
          <w:color w:val="000000"/>
          <w:sz w:val="20"/>
          <w:szCs w:val="20"/>
        </w:rPr>
        <w:t xml:space="preserve">. Rotation can be reversed </w:t>
      </w:r>
      <w:r w:rsidR="00391D86">
        <w:rPr>
          <w:rFonts w:eastAsia="Times New Roman"/>
          <w:color w:val="000000"/>
          <w:sz w:val="20"/>
          <w:szCs w:val="20"/>
        </w:rPr>
        <w:t>simply using the selector switch located next to the touch screen.</w:t>
      </w:r>
    </w:p>
    <w:p w14:paraId="5517B151" w14:textId="77777777" w:rsidR="002C14CE" w:rsidRPr="00391D86" w:rsidRDefault="002C14CE" w:rsidP="00391D86">
      <w:pPr>
        <w:rPr>
          <w:rFonts w:eastAsia="Times New Roman"/>
          <w:color w:val="000000"/>
          <w:sz w:val="20"/>
          <w:szCs w:val="20"/>
        </w:rPr>
      </w:pPr>
    </w:p>
    <w:p w14:paraId="528A6F1E" w14:textId="005FDF27" w:rsidR="00361486" w:rsidRPr="00937045" w:rsidRDefault="00361486" w:rsidP="00361486">
      <w:pPr>
        <w:pStyle w:val="Paragraphedeliste"/>
        <w:numPr>
          <w:ilvl w:val="0"/>
          <w:numId w:val="10"/>
        </w:numPr>
        <w:spacing w:before="0"/>
        <w:rPr>
          <w:sz w:val="20"/>
          <w:szCs w:val="20"/>
        </w:rPr>
      </w:pPr>
      <w:r w:rsidRPr="00937045">
        <w:rPr>
          <w:rFonts w:eastAsia="Times New Roman"/>
          <w:color w:val="000000"/>
          <w:sz w:val="20"/>
          <w:szCs w:val="20"/>
        </w:rPr>
        <w:t xml:space="preserve">Verify </w:t>
      </w:r>
      <w:r w:rsidR="002C14CE">
        <w:rPr>
          <w:rFonts w:eastAsia="Times New Roman"/>
          <w:color w:val="000000"/>
          <w:sz w:val="20"/>
          <w:szCs w:val="20"/>
        </w:rPr>
        <w:t>convection fan</w:t>
      </w:r>
      <w:r w:rsidRPr="00937045">
        <w:rPr>
          <w:rFonts w:eastAsia="Times New Roman"/>
          <w:color w:val="000000"/>
          <w:sz w:val="20"/>
          <w:szCs w:val="20"/>
        </w:rPr>
        <w:t xml:space="preserve"> motor rotation, you must feel air blowing in the oven be sure the burner is off and be in the output testing menu</w:t>
      </w:r>
      <w:r w:rsidR="000A646B">
        <w:rPr>
          <w:rFonts w:eastAsia="Times New Roman"/>
          <w:color w:val="000000"/>
          <w:sz w:val="20"/>
          <w:szCs w:val="20"/>
        </w:rPr>
        <w:t>.</w:t>
      </w:r>
    </w:p>
    <w:p w14:paraId="5BE0B460" w14:textId="6DE8FBB4" w:rsidR="00793CEB" w:rsidRPr="00391D86" w:rsidRDefault="00361486" w:rsidP="00391D86">
      <w:pPr>
        <w:pStyle w:val="Paragraphedeliste"/>
        <w:numPr>
          <w:ilvl w:val="0"/>
          <w:numId w:val="10"/>
        </w:numPr>
        <w:spacing w:before="0"/>
        <w:rPr>
          <w:sz w:val="20"/>
          <w:szCs w:val="20"/>
        </w:rPr>
      </w:pPr>
      <w:r w:rsidRPr="00D6028C">
        <w:rPr>
          <w:rFonts w:eastAsia="Times New Roman"/>
          <w:color w:val="000000"/>
          <w:sz w:val="20"/>
          <w:szCs w:val="20"/>
        </w:rPr>
        <w:t>Verify the emergency stop buttons</w:t>
      </w:r>
      <w:r w:rsidR="00C94BF3">
        <w:rPr>
          <w:rFonts w:eastAsia="Times New Roman"/>
          <w:color w:val="000000"/>
          <w:sz w:val="20"/>
          <w:szCs w:val="20"/>
        </w:rPr>
        <w:t xml:space="preserve"> works</w:t>
      </w:r>
      <w:r w:rsidR="002C14CE">
        <w:rPr>
          <w:rFonts w:eastAsia="Times New Roman"/>
          <w:color w:val="000000"/>
          <w:sz w:val="20"/>
          <w:szCs w:val="20"/>
        </w:rPr>
        <w:t>.</w:t>
      </w:r>
    </w:p>
    <w:p w14:paraId="492D80B9" w14:textId="77777777" w:rsidR="002B13B6" w:rsidRDefault="002B13B6" w:rsidP="00361486">
      <w:pPr>
        <w:rPr>
          <w:sz w:val="20"/>
          <w:szCs w:val="20"/>
        </w:rPr>
      </w:pPr>
    </w:p>
    <w:p w14:paraId="20248C8C" w14:textId="6F49875D" w:rsidR="00462FBC" w:rsidRDefault="00462FBC" w:rsidP="00462FBC">
      <w:pPr>
        <w:pStyle w:val="Titre2"/>
      </w:pPr>
      <w:bookmarkStart w:id="7" w:name="_Toc120109950"/>
      <w:r>
        <w:t xml:space="preserve">Install exit and entry </w:t>
      </w:r>
      <w:r w:rsidR="00A04F3C">
        <w:t>conveyors</w:t>
      </w:r>
      <w:bookmarkEnd w:id="7"/>
    </w:p>
    <w:p w14:paraId="72DAEF72" w14:textId="77777777" w:rsidR="00A04F3C" w:rsidRPr="00A04F3C" w:rsidRDefault="00A04F3C" w:rsidP="00A04F3C"/>
    <w:p w14:paraId="353092BA" w14:textId="78150BCC" w:rsidR="00462FBC" w:rsidRDefault="005B3573" w:rsidP="00462FBC">
      <w:pPr>
        <w:rPr>
          <w:rFonts w:eastAsia="Times New Roman"/>
          <w:color w:val="000000"/>
          <w:sz w:val="20"/>
          <w:szCs w:val="20"/>
        </w:rPr>
      </w:pPr>
      <w:r>
        <w:rPr>
          <w:rFonts w:eastAsia="Times New Roman"/>
          <w:color w:val="000000"/>
          <w:sz w:val="20"/>
          <w:szCs w:val="20"/>
        </w:rPr>
        <w:t>Identify which assembly is the entry and exit conveyors. Entry conveyors arm goes over the stone surface and their fixation are shaped as shown. Exit conveyors arm goes lower than stones surface</w:t>
      </w:r>
      <w:r w:rsidR="005A12F1">
        <w:rPr>
          <w:rFonts w:eastAsia="Times New Roman"/>
          <w:color w:val="000000"/>
          <w:sz w:val="20"/>
          <w:szCs w:val="20"/>
        </w:rPr>
        <w:t xml:space="preserve"> as shown.</w:t>
      </w:r>
    </w:p>
    <w:p w14:paraId="789C5777" w14:textId="77777777" w:rsidR="005A12F1" w:rsidRDefault="005A12F1" w:rsidP="00462FBC">
      <w:pPr>
        <w:rPr>
          <w:rFonts w:eastAsia="Times New Roman"/>
          <w:color w:val="000000"/>
          <w:sz w:val="20"/>
          <w:szCs w:val="20"/>
        </w:rPr>
      </w:pPr>
    </w:p>
    <w:p w14:paraId="0DB6E902" w14:textId="3A440D6A" w:rsidR="005A12F1" w:rsidRDefault="005A12F1" w:rsidP="00462FBC">
      <w:pPr>
        <w:rPr>
          <w:rFonts w:eastAsia="Times New Roman"/>
          <w:color w:val="000000"/>
          <w:sz w:val="20"/>
          <w:szCs w:val="20"/>
        </w:rPr>
      </w:pPr>
      <w:r>
        <w:rPr>
          <w:rFonts w:eastAsia="Times New Roman"/>
          <w:color w:val="000000"/>
          <w:sz w:val="20"/>
          <w:szCs w:val="20"/>
        </w:rPr>
        <w:t>Fix the conveyor arms using the provided countersink bolt located in the fixation blocs.</w:t>
      </w:r>
    </w:p>
    <w:p w14:paraId="66F87A55" w14:textId="77777777" w:rsidR="005A12F1" w:rsidRDefault="005A12F1" w:rsidP="00462FBC">
      <w:pPr>
        <w:rPr>
          <w:rFonts w:eastAsia="Times New Roman"/>
          <w:color w:val="000000"/>
          <w:sz w:val="20"/>
          <w:szCs w:val="20"/>
        </w:rPr>
      </w:pPr>
    </w:p>
    <w:p w14:paraId="1315132C" w14:textId="67614264" w:rsidR="005A12F1" w:rsidRDefault="005A12F1" w:rsidP="00462FBC">
      <w:pPr>
        <w:rPr>
          <w:rFonts w:eastAsia="Times New Roman"/>
          <w:color w:val="000000"/>
          <w:sz w:val="20"/>
          <w:szCs w:val="20"/>
        </w:rPr>
      </w:pPr>
      <w:r>
        <w:rPr>
          <w:rFonts w:eastAsia="Times New Roman"/>
          <w:color w:val="000000"/>
          <w:sz w:val="20"/>
          <w:szCs w:val="20"/>
        </w:rPr>
        <w:t>Plug the 4 pins connector in the oven. ***Carefully align the connector notch***</w:t>
      </w:r>
    </w:p>
    <w:p w14:paraId="51EA5B2A" w14:textId="77777777" w:rsidR="005A12F1" w:rsidRDefault="005A12F1" w:rsidP="00462FBC">
      <w:pPr>
        <w:rPr>
          <w:rFonts w:eastAsia="Times New Roman"/>
          <w:color w:val="000000"/>
          <w:sz w:val="20"/>
          <w:szCs w:val="20"/>
        </w:rPr>
      </w:pPr>
    </w:p>
    <w:p w14:paraId="05CFDC72" w14:textId="4E0F6C6F" w:rsidR="005A12F1" w:rsidRDefault="005A12F1" w:rsidP="00462FBC">
      <w:pPr>
        <w:rPr>
          <w:rFonts w:eastAsia="Times New Roman"/>
          <w:color w:val="000000"/>
          <w:sz w:val="20"/>
          <w:szCs w:val="20"/>
        </w:rPr>
      </w:pPr>
      <w:r>
        <w:rPr>
          <w:rFonts w:eastAsia="Times New Roman"/>
          <w:color w:val="000000"/>
          <w:sz w:val="20"/>
          <w:szCs w:val="20"/>
        </w:rPr>
        <w:t>Install the mesh conveyor by simply drop it on the conveyor arm. Align the location pin.</w:t>
      </w:r>
    </w:p>
    <w:p w14:paraId="1522FF47" w14:textId="77777777" w:rsidR="005A12F1" w:rsidRDefault="005A12F1" w:rsidP="00462FBC">
      <w:pPr>
        <w:rPr>
          <w:rFonts w:eastAsia="Times New Roman"/>
          <w:color w:val="000000"/>
          <w:sz w:val="20"/>
          <w:szCs w:val="20"/>
        </w:rPr>
      </w:pPr>
    </w:p>
    <w:p w14:paraId="1C919434" w14:textId="0BC722F5" w:rsidR="005A12F1" w:rsidRDefault="005A12F1" w:rsidP="00462FBC">
      <w:pPr>
        <w:rPr>
          <w:rFonts w:eastAsia="Times New Roman"/>
          <w:color w:val="000000"/>
          <w:sz w:val="20"/>
          <w:szCs w:val="20"/>
        </w:rPr>
      </w:pPr>
      <w:r>
        <w:rPr>
          <w:rFonts w:eastAsia="Times New Roman"/>
          <w:color w:val="000000"/>
          <w:sz w:val="20"/>
          <w:szCs w:val="20"/>
        </w:rPr>
        <w:t>Adjust the conveyor height. Mesh should be 1/8” over the stone surface to avoid contact. Use the height adjustment screws shown.</w:t>
      </w:r>
    </w:p>
    <w:p w14:paraId="71820887" w14:textId="77777777" w:rsidR="005A12F1" w:rsidRDefault="005A12F1" w:rsidP="00462FBC">
      <w:pPr>
        <w:rPr>
          <w:rFonts w:eastAsia="Times New Roman"/>
          <w:color w:val="000000"/>
          <w:sz w:val="20"/>
          <w:szCs w:val="20"/>
        </w:rPr>
      </w:pPr>
    </w:p>
    <w:p w14:paraId="7A7B0A2F" w14:textId="48F7FA80" w:rsidR="005A12F1" w:rsidRDefault="005A12F1" w:rsidP="00462FBC">
      <w:pPr>
        <w:rPr>
          <w:rFonts w:eastAsia="Times New Roman"/>
          <w:color w:val="000000"/>
          <w:sz w:val="20"/>
          <w:szCs w:val="20"/>
        </w:rPr>
      </w:pPr>
      <w:r>
        <w:rPr>
          <w:rFonts w:eastAsia="Times New Roman"/>
          <w:color w:val="000000"/>
          <w:sz w:val="20"/>
          <w:szCs w:val="20"/>
        </w:rPr>
        <w:t>Engage the conveyor drive by pulling and turn ½ the side handle.</w:t>
      </w:r>
    </w:p>
    <w:p w14:paraId="1C881DE4" w14:textId="77777777" w:rsidR="005A12F1" w:rsidRDefault="005A12F1" w:rsidP="00462FBC">
      <w:pPr>
        <w:rPr>
          <w:rFonts w:eastAsia="Times New Roman"/>
          <w:color w:val="000000"/>
          <w:sz w:val="20"/>
          <w:szCs w:val="20"/>
        </w:rPr>
      </w:pPr>
    </w:p>
    <w:p w14:paraId="788B9F4C" w14:textId="2A3CF8DC" w:rsidR="005A12F1" w:rsidRDefault="005A12F1" w:rsidP="00462FBC">
      <w:pPr>
        <w:rPr>
          <w:rFonts w:eastAsia="Times New Roman"/>
          <w:color w:val="000000"/>
          <w:sz w:val="20"/>
          <w:szCs w:val="20"/>
        </w:rPr>
      </w:pPr>
      <w:r>
        <w:rPr>
          <w:rFonts w:eastAsia="Times New Roman"/>
          <w:color w:val="000000"/>
          <w:sz w:val="20"/>
          <w:szCs w:val="20"/>
        </w:rPr>
        <w:t>Install the crumb trays under the mesh conveyors.</w:t>
      </w:r>
    </w:p>
    <w:p w14:paraId="2379C86E" w14:textId="77777777" w:rsidR="00462FBC" w:rsidRPr="00361486" w:rsidRDefault="00462FBC" w:rsidP="00462FBC">
      <w:pPr>
        <w:rPr>
          <w:rFonts w:eastAsia="Times New Roman"/>
          <w:color w:val="000000"/>
          <w:sz w:val="20"/>
          <w:szCs w:val="20"/>
        </w:rPr>
      </w:pPr>
    </w:p>
    <w:p w14:paraId="120AFC28" w14:textId="4E9843E1" w:rsidR="00462FBC" w:rsidRPr="00F153C5" w:rsidRDefault="00462FBC" w:rsidP="00462FBC">
      <w:pPr>
        <w:pStyle w:val="Paragraphedeliste"/>
        <w:numPr>
          <w:ilvl w:val="0"/>
          <w:numId w:val="15"/>
        </w:numPr>
        <w:spacing w:before="0"/>
        <w:rPr>
          <w:rFonts w:eastAsia="Times New Roman"/>
          <w:color w:val="000000"/>
          <w:sz w:val="20"/>
          <w:szCs w:val="20"/>
        </w:rPr>
      </w:pPr>
      <w:r w:rsidRPr="007603D9">
        <w:rPr>
          <w:rFonts w:eastAsia="Times New Roman"/>
          <w:color w:val="000000"/>
          <w:sz w:val="20"/>
          <w:szCs w:val="20"/>
        </w:rPr>
        <w:t>First install the conveyor arms on both ‘Front’ and ‘Back’ of the Entry side.</w:t>
      </w:r>
      <w:r w:rsidR="00F153C5">
        <w:rPr>
          <w:rFonts w:eastAsia="Times New Roman"/>
          <w:color w:val="000000"/>
          <w:sz w:val="20"/>
          <w:szCs w:val="20"/>
        </w:rPr>
        <w:t xml:space="preserve"> </w:t>
      </w:r>
      <w:r w:rsidR="00F153C5" w:rsidRPr="00F153C5">
        <w:rPr>
          <w:rFonts w:eastAsia="Times New Roman"/>
          <w:b/>
          <w:bCs/>
          <w:color w:val="000000"/>
          <w:sz w:val="20"/>
          <w:szCs w:val="20"/>
          <w:u w:val="single"/>
        </w:rPr>
        <w:t>***Don’t force</w:t>
      </w:r>
      <w:r w:rsidR="005B4C2F">
        <w:rPr>
          <w:rFonts w:eastAsia="Times New Roman"/>
          <w:b/>
          <w:bCs/>
          <w:color w:val="000000"/>
          <w:sz w:val="20"/>
          <w:szCs w:val="20"/>
          <w:u w:val="single"/>
        </w:rPr>
        <w:t xml:space="preserve"> the back motorised arm </w:t>
      </w:r>
      <w:r w:rsidR="00F153C5" w:rsidRPr="00F153C5">
        <w:rPr>
          <w:rFonts w:eastAsia="Times New Roman"/>
          <w:b/>
          <w:bCs/>
          <w:color w:val="000000"/>
          <w:sz w:val="20"/>
          <w:szCs w:val="20"/>
          <w:u w:val="single"/>
        </w:rPr>
        <w:t>in place, be sure the</w:t>
      </w:r>
      <w:r w:rsidR="005B4C2F">
        <w:rPr>
          <w:rFonts w:eastAsia="Times New Roman"/>
          <w:b/>
          <w:bCs/>
          <w:color w:val="000000"/>
          <w:sz w:val="20"/>
          <w:szCs w:val="20"/>
          <w:u w:val="single"/>
        </w:rPr>
        <w:t xml:space="preserve"> hex drives</w:t>
      </w:r>
      <w:r w:rsidR="00F153C5" w:rsidRPr="00F153C5">
        <w:rPr>
          <w:rFonts w:eastAsia="Times New Roman"/>
          <w:b/>
          <w:bCs/>
          <w:color w:val="000000"/>
          <w:sz w:val="20"/>
          <w:szCs w:val="20"/>
          <w:u w:val="single"/>
        </w:rPr>
        <w:t xml:space="preserve"> mal</w:t>
      </w:r>
      <w:r w:rsidR="005B4C2F">
        <w:rPr>
          <w:rFonts w:eastAsia="Times New Roman"/>
          <w:b/>
          <w:bCs/>
          <w:color w:val="000000"/>
          <w:sz w:val="20"/>
          <w:szCs w:val="20"/>
          <w:u w:val="single"/>
        </w:rPr>
        <w:t>e</w:t>
      </w:r>
      <w:r w:rsidR="00F153C5" w:rsidRPr="00F153C5">
        <w:rPr>
          <w:rFonts w:eastAsia="Times New Roman"/>
          <w:b/>
          <w:bCs/>
          <w:color w:val="000000"/>
          <w:sz w:val="20"/>
          <w:szCs w:val="20"/>
          <w:u w:val="single"/>
        </w:rPr>
        <w:t xml:space="preserve"> and female parts are aligned before bolt </w:t>
      </w:r>
      <w:r w:rsidR="00A04F3C" w:rsidRPr="00F153C5">
        <w:rPr>
          <w:rFonts w:eastAsia="Times New Roman"/>
          <w:b/>
          <w:bCs/>
          <w:color w:val="000000"/>
          <w:sz w:val="20"/>
          <w:szCs w:val="20"/>
          <w:u w:val="single"/>
        </w:rPr>
        <w:t>torquing. *</w:t>
      </w:r>
      <w:r w:rsidR="00F153C5" w:rsidRPr="00F153C5">
        <w:rPr>
          <w:rFonts w:eastAsia="Times New Roman"/>
          <w:b/>
          <w:bCs/>
          <w:color w:val="000000"/>
          <w:sz w:val="20"/>
          <w:szCs w:val="20"/>
          <w:u w:val="single"/>
        </w:rPr>
        <w:t>**</w:t>
      </w:r>
    </w:p>
    <w:p w14:paraId="5D283F21" w14:textId="1777A4EA" w:rsidR="00F153C5" w:rsidRDefault="00F153C5" w:rsidP="00E670BE">
      <w:pPr>
        <w:rPr>
          <w:rFonts w:eastAsia="Times New Roman"/>
          <w:color w:val="000000"/>
          <w:sz w:val="20"/>
          <w:szCs w:val="20"/>
        </w:rPr>
      </w:pPr>
    </w:p>
    <w:p w14:paraId="3BD4A401" w14:textId="2D04121F" w:rsidR="002B13B6" w:rsidRDefault="002B13B6" w:rsidP="002B13B6">
      <w:pPr>
        <w:jc w:val="center"/>
        <w:rPr>
          <w:rFonts w:eastAsia="Times New Roman"/>
          <w:color w:val="000000"/>
          <w:sz w:val="20"/>
          <w:szCs w:val="20"/>
        </w:rPr>
      </w:pPr>
      <w:r>
        <w:rPr>
          <w:noProof/>
        </w:rPr>
        <w:drawing>
          <wp:inline distT="0" distB="0" distL="0" distR="0" wp14:anchorId="61525ABD" wp14:editId="74771170">
            <wp:extent cx="2456116" cy="221869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74615" cy="2235401"/>
                    </a:xfrm>
                    <a:prstGeom prst="rect">
                      <a:avLst/>
                    </a:prstGeom>
                  </pic:spPr>
                </pic:pic>
              </a:graphicData>
            </a:graphic>
          </wp:inline>
        </w:drawing>
      </w:r>
      <w:r w:rsidR="00267473">
        <w:rPr>
          <w:rFonts w:eastAsia="Times New Roman"/>
          <w:color w:val="000000"/>
          <w:sz w:val="20"/>
          <w:szCs w:val="20"/>
        </w:rPr>
        <w:t xml:space="preserve">  </w:t>
      </w:r>
      <w:r w:rsidR="002E7891">
        <w:rPr>
          <w:noProof/>
        </w:rPr>
        <w:drawing>
          <wp:inline distT="0" distB="0" distL="0" distR="0" wp14:anchorId="254E3472" wp14:editId="012CE7A3">
            <wp:extent cx="2478390" cy="2215515"/>
            <wp:effectExtent l="0" t="0" r="0" b="0"/>
            <wp:docPr id="455" name="Picture 455" descr="A close-up of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close-up of a ceiling fan&#10;&#10;Description automatically generated with medium confidence"/>
                    <pic:cNvPicPr/>
                  </pic:nvPicPr>
                  <pic:blipFill>
                    <a:blip r:embed="rId29"/>
                    <a:stretch>
                      <a:fillRect/>
                    </a:stretch>
                  </pic:blipFill>
                  <pic:spPr>
                    <a:xfrm>
                      <a:off x="0" y="0"/>
                      <a:ext cx="2491314" cy="2227068"/>
                    </a:xfrm>
                    <a:prstGeom prst="rect">
                      <a:avLst/>
                    </a:prstGeom>
                  </pic:spPr>
                </pic:pic>
              </a:graphicData>
            </a:graphic>
          </wp:inline>
        </w:drawing>
      </w:r>
    </w:p>
    <w:p w14:paraId="155B4248" w14:textId="5AE0D664" w:rsidR="002B13B6" w:rsidRDefault="002B13B6">
      <w:pPr>
        <w:rPr>
          <w:rFonts w:eastAsia="Times New Roman"/>
          <w:color w:val="000000"/>
          <w:sz w:val="20"/>
          <w:szCs w:val="20"/>
        </w:rPr>
      </w:pPr>
      <w:r>
        <w:rPr>
          <w:rFonts w:eastAsia="Times New Roman"/>
          <w:color w:val="000000"/>
          <w:sz w:val="20"/>
          <w:szCs w:val="20"/>
        </w:rPr>
        <w:br w:type="page"/>
      </w:r>
    </w:p>
    <w:p w14:paraId="7E8DA0C0" w14:textId="77777777" w:rsidR="002B13B6" w:rsidRDefault="002B13B6" w:rsidP="002B13B6">
      <w:pPr>
        <w:rPr>
          <w:rFonts w:eastAsia="Times New Roman"/>
          <w:color w:val="000000"/>
          <w:sz w:val="20"/>
          <w:szCs w:val="20"/>
        </w:rPr>
      </w:pPr>
    </w:p>
    <w:p w14:paraId="4A7835FD" w14:textId="0A74BF1E" w:rsidR="00462FBC" w:rsidRPr="002B13B6" w:rsidRDefault="00462FBC" w:rsidP="002B13B6">
      <w:pPr>
        <w:rPr>
          <w:rFonts w:eastAsia="Times New Roman"/>
          <w:color w:val="000000"/>
          <w:sz w:val="20"/>
          <w:szCs w:val="20"/>
        </w:rPr>
      </w:pPr>
      <w:r w:rsidRPr="002B13B6">
        <w:rPr>
          <w:rFonts w:eastAsia="Times New Roman"/>
          <w:color w:val="000000"/>
          <w:sz w:val="20"/>
          <w:szCs w:val="20"/>
        </w:rPr>
        <w:t>Install the mesh belt onto the Entry side, make you sure engage the side clutch.</w:t>
      </w:r>
    </w:p>
    <w:p w14:paraId="37D21065" w14:textId="783AD484" w:rsidR="005B4C2F" w:rsidRDefault="005B4C2F" w:rsidP="005B4C2F">
      <w:pPr>
        <w:rPr>
          <w:rFonts w:eastAsia="Times New Roman"/>
          <w:color w:val="000000"/>
          <w:sz w:val="20"/>
          <w:szCs w:val="20"/>
        </w:rPr>
      </w:pPr>
    </w:p>
    <w:p w14:paraId="03F7CDCF" w14:textId="45F88B0C" w:rsidR="005B4C2F" w:rsidRDefault="005B4C2F" w:rsidP="005B4C2F">
      <w:pPr>
        <w:jc w:val="center"/>
        <w:rPr>
          <w:rFonts w:eastAsia="Times New Roman"/>
          <w:color w:val="000000"/>
          <w:sz w:val="20"/>
          <w:szCs w:val="20"/>
        </w:rPr>
      </w:pPr>
      <w:r>
        <w:rPr>
          <w:noProof/>
        </w:rPr>
        <w:drawing>
          <wp:inline distT="0" distB="0" distL="0" distR="0" wp14:anchorId="5B99D5DA" wp14:editId="09842F2C">
            <wp:extent cx="2371725" cy="2078171"/>
            <wp:effectExtent l="0" t="0" r="0" b="0"/>
            <wp:docPr id="23" name="Picture 2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aphical user interface&#10;&#10;Description automatically generated"/>
                    <pic:cNvPicPr/>
                  </pic:nvPicPr>
                  <pic:blipFill>
                    <a:blip r:embed="rId30"/>
                    <a:stretch>
                      <a:fillRect/>
                    </a:stretch>
                  </pic:blipFill>
                  <pic:spPr>
                    <a:xfrm>
                      <a:off x="0" y="0"/>
                      <a:ext cx="2384259" cy="2089153"/>
                    </a:xfrm>
                    <a:prstGeom prst="rect">
                      <a:avLst/>
                    </a:prstGeom>
                  </pic:spPr>
                </pic:pic>
              </a:graphicData>
            </a:graphic>
          </wp:inline>
        </w:drawing>
      </w:r>
      <w:r w:rsidR="0050554F">
        <w:rPr>
          <w:rFonts w:eastAsia="Times New Roman"/>
          <w:color w:val="000000"/>
          <w:sz w:val="20"/>
          <w:szCs w:val="20"/>
        </w:rPr>
        <w:t xml:space="preserve"> </w:t>
      </w:r>
      <w:r w:rsidR="0050554F">
        <w:rPr>
          <w:noProof/>
        </w:rPr>
        <w:drawing>
          <wp:inline distT="0" distB="0" distL="0" distR="0" wp14:anchorId="6AFB372E" wp14:editId="29A7F0D0">
            <wp:extent cx="3440449" cy="2093595"/>
            <wp:effectExtent l="0" t="0" r="7620" b="190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44816" cy="2096252"/>
                    </a:xfrm>
                    <a:prstGeom prst="rect">
                      <a:avLst/>
                    </a:prstGeom>
                  </pic:spPr>
                </pic:pic>
              </a:graphicData>
            </a:graphic>
          </wp:inline>
        </w:drawing>
      </w:r>
    </w:p>
    <w:p w14:paraId="790559BE" w14:textId="77777777" w:rsidR="005B4C2F" w:rsidRPr="005B4C2F" w:rsidRDefault="005B4C2F" w:rsidP="005B4C2F">
      <w:pPr>
        <w:rPr>
          <w:rFonts w:eastAsia="Times New Roman"/>
          <w:color w:val="000000"/>
          <w:sz w:val="20"/>
          <w:szCs w:val="20"/>
        </w:rPr>
      </w:pPr>
    </w:p>
    <w:p w14:paraId="00BC123E" w14:textId="1870BB67" w:rsidR="00462FBC" w:rsidRPr="007603D9" w:rsidRDefault="00462FBC" w:rsidP="00462FBC">
      <w:pPr>
        <w:pStyle w:val="Paragraphedeliste"/>
        <w:numPr>
          <w:ilvl w:val="0"/>
          <w:numId w:val="15"/>
        </w:numPr>
        <w:spacing w:before="0"/>
        <w:rPr>
          <w:rFonts w:eastAsia="Times New Roman"/>
          <w:color w:val="000000"/>
          <w:sz w:val="20"/>
          <w:szCs w:val="20"/>
        </w:rPr>
      </w:pPr>
      <w:r w:rsidRPr="007603D9">
        <w:rPr>
          <w:rFonts w:eastAsia="Times New Roman"/>
          <w:color w:val="000000"/>
          <w:sz w:val="20"/>
          <w:szCs w:val="20"/>
        </w:rPr>
        <w:t>Install the end covers with both screws.</w:t>
      </w:r>
    </w:p>
    <w:p w14:paraId="4A147425" w14:textId="6C0AB951" w:rsidR="00462FBC" w:rsidRDefault="00462FBC" w:rsidP="00462FBC">
      <w:pPr>
        <w:pStyle w:val="Paragraphedeliste"/>
        <w:numPr>
          <w:ilvl w:val="0"/>
          <w:numId w:val="15"/>
        </w:numPr>
        <w:spacing w:before="0"/>
        <w:rPr>
          <w:rFonts w:eastAsia="Times New Roman"/>
          <w:color w:val="000000"/>
          <w:sz w:val="20"/>
          <w:szCs w:val="20"/>
        </w:rPr>
      </w:pPr>
      <w:r w:rsidRPr="007603D9">
        <w:rPr>
          <w:rFonts w:eastAsia="Times New Roman"/>
          <w:color w:val="000000"/>
          <w:sz w:val="20"/>
          <w:szCs w:val="20"/>
        </w:rPr>
        <w:t>Install the crumb tray</w:t>
      </w:r>
      <w:r>
        <w:rPr>
          <w:rFonts w:eastAsia="Times New Roman"/>
          <w:color w:val="000000"/>
          <w:sz w:val="20"/>
          <w:szCs w:val="20"/>
        </w:rPr>
        <w:t xml:space="preserve"> plates</w:t>
      </w:r>
      <w:r w:rsidRPr="007603D9">
        <w:rPr>
          <w:rFonts w:eastAsia="Times New Roman"/>
          <w:color w:val="000000"/>
          <w:sz w:val="20"/>
          <w:szCs w:val="20"/>
        </w:rPr>
        <w:t xml:space="preserve"> underneath the mesh belt.</w:t>
      </w:r>
    </w:p>
    <w:p w14:paraId="72743A94" w14:textId="7065B46D" w:rsidR="00F153C5" w:rsidRDefault="00F153C5" w:rsidP="00462FBC">
      <w:pPr>
        <w:pStyle w:val="Paragraphedeliste"/>
        <w:numPr>
          <w:ilvl w:val="0"/>
          <w:numId w:val="15"/>
        </w:numPr>
        <w:spacing w:before="0"/>
        <w:rPr>
          <w:rFonts w:eastAsia="Times New Roman"/>
          <w:color w:val="000000"/>
          <w:sz w:val="20"/>
          <w:szCs w:val="20"/>
        </w:rPr>
      </w:pPr>
      <w:r>
        <w:rPr>
          <w:rFonts w:eastAsia="Times New Roman"/>
          <w:color w:val="000000"/>
          <w:sz w:val="20"/>
          <w:szCs w:val="20"/>
        </w:rPr>
        <w:t>Adjust the height of the mesh conveyor with each side set screw. Use a 1/8-inch spacer, to have equal space between stone and mesh.</w:t>
      </w:r>
    </w:p>
    <w:p w14:paraId="270AA5F8" w14:textId="77777777" w:rsidR="005B4C2F" w:rsidRDefault="005B4C2F" w:rsidP="005B4C2F">
      <w:pPr>
        <w:rPr>
          <w:rFonts w:eastAsia="Times New Roman"/>
          <w:color w:val="000000"/>
          <w:sz w:val="20"/>
          <w:szCs w:val="20"/>
        </w:rPr>
      </w:pPr>
    </w:p>
    <w:p w14:paraId="76725E27" w14:textId="7DC5FD05" w:rsidR="005B4C2F" w:rsidRDefault="005B4C2F" w:rsidP="005B4C2F">
      <w:pPr>
        <w:jc w:val="center"/>
        <w:rPr>
          <w:rFonts w:eastAsia="Times New Roman"/>
          <w:color w:val="000000"/>
          <w:sz w:val="20"/>
          <w:szCs w:val="20"/>
        </w:rPr>
      </w:pPr>
      <w:r>
        <w:rPr>
          <w:noProof/>
        </w:rPr>
        <w:drawing>
          <wp:inline distT="0" distB="0" distL="0" distR="0" wp14:anchorId="324C6416" wp14:editId="78B8A177">
            <wp:extent cx="3200400" cy="1988884"/>
            <wp:effectExtent l="0" t="0" r="0" b="0"/>
            <wp:docPr id="22" name="Picture 2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able&#10;&#10;Description automatically generated"/>
                    <pic:cNvPicPr/>
                  </pic:nvPicPr>
                  <pic:blipFill>
                    <a:blip r:embed="rId32"/>
                    <a:stretch>
                      <a:fillRect/>
                    </a:stretch>
                  </pic:blipFill>
                  <pic:spPr>
                    <a:xfrm>
                      <a:off x="0" y="0"/>
                      <a:ext cx="3221014" cy="2001694"/>
                    </a:xfrm>
                    <a:prstGeom prst="rect">
                      <a:avLst/>
                    </a:prstGeom>
                  </pic:spPr>
                </pic:pic>
              </a:graphicData>
            </a:graphic>
          </wp:inline>
        </w:drawing>
      </w:r>
    </w:p>
    <w:p w14:paraId="2F889DA2" w14:textId="77777777" w:rsidR="00E7632A" w:rsidRDefault="00E7632A" w:rsidP="005B4C2F">
      <w:pPr>
        <w:jc w:val="center"/>
        <w:rPr>
          <w:rFonts w:eastAsia="Times New Roman"/>
          <w:color w:val="000000"/>
          <w:sz w:val="20"/>
          <w:szCs w:val="20"/>
        </w:rPr>
      </w:pPr>
    </w:p>
    <w:p w14:paraId="1C930617" w14:textId="368E5217" w:rsidR="005B4C2F" w:rsidRPr="005B4C2F" w:rsidRDefault="00E7632A" w:rsidP="00E7632A">
      <w:pPr>
        <w:jc w:val="center"/>
        <w:rPr>
          <w:rFonts w:eastAsia="Times New Roman"/>
          <w:color w:val="000000"/>
          <w:sz w:val="20"/>
          <w:szCs w:val="20"/>
        </w:rPr>
      </w:pPr>
      <w:r>
        <w:rPr>
          <w:noProof/>
        </w:rPr>
        <w:drawing>
          <wp:inline distT="0" distB="0" distL="0" distR="0" wp14:anchorId="4EE48789" wp14:editId="522D4F97">
            <wp:extent cx="5207587" cy="2341245"/>
            <wp:effectExtent l="0" t="0" r="0" b="1905"/>
            <wp:docPr id="457" name="Picture 4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Diagram&#10;&#10;Description automatically generated"/>
                    <pic:cNvPicPr/>
                  </pic:nvPicPr>
                  <pic:blipFill>
                    <a:blip r:embed="rId33"/>
                    <a:stretch>
                      <a:fillRect/>
                    </a:stretch>
                  </pic:blipFill>
                  <pic:spPr>
                    <a:xfrm>
                      <a:off x="0" y="0"/>
                      <a:ext cx="5221310" cy="2347414"/>
                    </a:xfrm>
                    <a:prstGeom prst="rect">
                      <a:avLst/>
                    </a:prstGeom>
                  </pic:spPr>
                </pic:pic>
              </a:graphicData>
            </a:graphic>
          </wp:inline>
        </w:drawing>
      </w:r>
    </w:p>
    <w:p w14:paraId="18085D06" w14:textId="19167646" w:rsidR="007603D9" w:rsidRPr="00E7632A" w:rsidRDefault="00462FBC" w:rsidP="00E7632A">
      <w:pPr>
        <w:pStyle w:val="Paragraphedeliste"/>
        <w:numPr>
          <w:ilvl w:val="0"/>
          <w:numId w:val="29"/>
        </w:numPr>
        <w:spacing w:before="0"/>
        <w:rPr>
          <w:rFonts w:eastAsia="Times New Roman"/>
          <w:color w:val="000000"/>
          <w:sz w:val="20"/>
          <w:szCs w:val="20"/>
        </w:rPr>
      </w:pPr>
      <w:r w:rsidRPr="007603D9">
        <w:rPr>
          <w:rFonts w:eastAsia="Times New Roman"/>
          <w:color w:val="000000"/>
          <w:sz w:val="20"/>
          <w:szCs w:val="20"/>
        </w:rPr>
        <w:t xml:space="preserve">Now repeat these steps for the exit </w:t>
      </w:r>
      <w:r w:rsidR="005B4C2F">
        <w:rPr>
          <w:rFonts w:eastAsia="Times New Roman"/>
          <w:color w:val="000000"/>
          <w:sz w:val="20"/>
          <w:szCs w:val="20"/>
        </w:rPr>
        <w:t xml:space="preserve">conveyor </w:t>
      </w:r>
      <w:r w:rsidRPr="007603D9">
        <w:rPr>
          <w:rFonts w:eastAsia="Times New Roman"/>
          <w:color w:val="000000"/>
          <w:sz w:val="20"/>
          <w:szCs w:val="20"/>
        </w:rPr>
        <w:t>side.</w:t>
      </w:r>
      <w:r w:rsidR="007603D9">
        <w:br w:type="page"/>
      </w:r>
    </w:p>
    <w:p w14:paraId="17A3BABF" w14:textId="77777777" w:rsidR="00793CEB" w:rsidRPr="00793CEB" w:rsidRDefault="00793CEB" w:rsidP="00793CEB">
      <w:pPr>
        <w:rPr>
          <w:sz w:val="20"/>
          <w:szCs w:val="20"/>
        </w:rPr>
      </w:pPr>
    </w:p>
    <w:p w14:paraId="046D25B0" w14:textId="7AF6E5A9" w:rsidR="00BE38D5" w:rsidRDefault="00BE38D5" w:rsidP="00EB24C3"/>
    <w:p w14:paraId="726F2280" w14:textId="5B220281" w:rsidR="00BE38D5" w:rsidRPr="00E84C54" w:rsidRDefault="00BE38D5" w:rsidP="00BE38D5">
      <w:pPr>
        <w:pStyle w:val="Titre2"/>
      </w:pPr>
      <w:bookmarkStart w:id="8" w:name="_Toc120109951"/>
      <w:r>
        <w:t>Internal components inspection before start up</w:t>
      </w:r>
      <w:bookmarkEnd w:id="8"/>
    </w:p>
    <w:p w14:paraId="2C8B7F6A" w14:textId="1125E2DD" w:rsidR="00BE38D5" w:rsidRPr="00DF31BE" w:rsidRDefault="00BE38D5" w:rsidP="00BE38D5">
      <w:pPr>
        <w:rPr>
          <w:b/>
          <w:bCs/>
          <w:sz w:val="20"/>
          <w:szCs w:val="20"/>
        </w:rPr>
      </w:pPr>
      <w:r w:rsidRPr="00DF31BE">
        <w:rPr>
          <w:b/>
          <w:bCs/>
          <w:sz w:val="20"/>
          <w:szCs w:val="20"/>
        </w:rPr>
        <w:t xml:space="preserve">***Be sure the oven is powered off </w:t>
      </w:r>
      <w:r w:rsidR="00E670BE" w:rsidRPr="00DF31BE">
        <w:rPr>
          <w:b/>
          <w:bCs/>
          <w:sz w:val="20"/>
          <w:szCs w:val="20"/>
        </w:rPr>
        <w:t xml:space="preserve">and gas closed </w:t>
      </w:r>
      <w:r w:rsidRPr="00DF31BE">
        <w:rPr>
          <w:b/>
          <w:bCs/>
          <w:sz w:val="20"/>
          <w:szCs w:val="20"/>
        </w:rPr>
        <w:t>for next steps and remove backside panels</w:t>
      </w:r>
    </w:p>
    <w:p w14:paraId="2714F20A" w14:textId="1B47D9B1" w:rsidR="00E670BE" w:rsidRPr="00DF31BE" w:rsidRDefault="00E670BE" w:rsidP="00BE38D5">
      <w:pPr>
        <w:rPr>
          <w:sz w:val="20"/>
          <w:szCs w:val="20"/>
        </w:rPr>
      </w:pPr>
    </w:p>
    <w:p w14:paraId="2E771991" w14:textId="63C2EA13" w:rsidR="00B52081" w:rsidRPr="00DF31BE" w:rsidRDefault="00B52081" w:rsidP="00B52081">
      <w:pPr>
        <w:jc w:val="center"/>
        <w:rPr>
          <w:sz w:val="20"/>
          <w:szCs w:val="20"/>
        </w:rPr>
      </w:pPr>
      <w:r w:rsidRPr="00DF31BE">
        <w:rPr>
          <w:noProof/>
          <w:sz w:val="20"/>
          <w:szCs w:val="20"/>
        </w:rPr>
        <w:drawing>
          <wp:inline distT="0" distB="0" distL="0" distR="0" wp14:anchorId="4176B84E" wp14:editId="654A0587">
            <wp:extent cx="5944870" cy="1754505"/>
            <wp:effectExtent l="0" t="0" r="0" b="0"/>
            <wp:docPr id="24" name="Picture 24" descr="A close-up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a computer&#10;&#10;Description automatically generated with low confidence"/>
                    <pic:cNvPicPr/>
                  </pic:nvPicPr>
                  <pic:blipFill>
                    <a:blip r:embed="rId34"/>
                    <a:stretch>
                      <a:fillRect/>
                    </a:stretch>
                  </pic:blipFill>
                  <pic:spPr>
                    <a:xfrm>
                      <a:off x="0" y="0"/>
                      <a:ext cx="5944870" cy="1754505"/>
                    </a:xfrm>
                    <a:prstGeom prst="rect">
                      <a:avLst/>
                    </a:prstGeom>
                  </pic:spPr>
                </pic:pic>
              </a:graphicData>
            </a:graphic>
          </wp:inline>
        </w:drawing>
      </w:r>
    </w:p>
    <w:p w14:paraId="479AD988" w14:textId="77777777" w:rsidR="00B52081" w:rsidRPr="00DF31BE" w:rsidRDefault="00B52081" w:rsidP="00B52081">
      <w:pPr>
        <w:jc w:val="center"/>
        <w:rPr>
          <w:sz w:val="20"/>
          <w:szCs w:val="20"/>
        </w:rPr>
      </w:pPr>
    </w:p>
    <w:p w14:paraId="510E980D" w14:textId="27E64848" w:rsidR="00E670BE" w:rsidRPr="00DF31BE" w:rsidRDefault="00E670BE" w:rsidP="00E670BE">
      <w:pPr>
        <w:pStyle w:val="Paragraphedeliste"/>
        <w:numPr>
          <w:ilvl w:val="0"/>
          <w:numId w:val="10"/>
        </w:numPr>
        <w:spacing w:before="0"/>
        <w:rPr>
          <w:sz w:val="20"/>
          <w:szCs w:val="20"/>
        </w:rPr>
      </w:pPr>
      <w:r w:rsidRPr="00DF31BE">
        <w:rPr>
          <w:rFonts w:eastAsia="Times New Roman"/>
          <w:color w:val="000000"/>
          <w:sz w:val="20"/>
          <w:szCs w:val="20"/>
        </w:rPr>
        <w:t xml:space="preserve">Verify </w:t>
      </w:r>
      <w:r w:rsidR="00B52081" w:rsidRPr="00DF31BE">
        <w:rPr>
          <w:rFonts w:eastAsia="Times New Roman"/>
          <w:color w:val="000000"/>
          <w:sz w:val="20"/>
          <w:szCs w:val="20"/>
        </w:rPr>
        <w:t xml:space="preserve">and visually inspect </w:t>
      </w:r>
      <w:r w:rsidRPr="00DF31BE">
        <w:rPr>
          <w:rFonts w:eastAsia="Times New Roman"/>
          <w:color w:val="000000"/>
          <w:sz w:val="20"/>
          <w:szCs w:val="20"/>
        </w:rPr>
        <w:t>the wires connections, the terminal strips and contacts</w:t>
      </w:r>
      <w:r w:rsidR="00B52081" w:rsidRPr="00DF31BE">
        <w:rPr>
          <w:rFonts w:eastAsia="Times New Roman"/>
          <w:color w:val="000000"/>
          <w:sz w:val="20"/>
          <w:szCs w:val="20"/>
        </w:rPr>
        <w:t>.</w:t>
      </w:r>
    </w:p>
    <w:p w14:paraId="4F97B9A6" w14:textId="0ABA063A" w:rsidR="00E670BE" w:rsidRPr="00DF31BE" w:rsidRDefault="00E670BE" w:rsidP="00E670BE">
      <w:pPr>
        <w:rPr>
          <w:sz w:val="20"/>
          <w:szCs w:val="20"/>
        </w:rPr>
      </w:pPr>
    </w:p>
    <w:p w14:paraId="7F0A7782" w14:textId="435D125B" w:rsidR="00E670BE" w:rsidRPr="00DF31BE" w:rsidRDefault="00B52081" w:rsidP="00B52081">
      <w:pPr>
        <w:jc w:val="center"/>
        <w:rPr>
          <w:sz w:val="20"/>
          <w:szCs w:val="20"/>
        </w:rPr>
      </w:pPr>
      <w:r w:rsidRPr="00DF31BE">
        <w:rPr>
          <w:noProof/>
          <w:sz w:val="20"/>
          <w:szCs w:val="20"/>
        </w:rPr>
        <w:drawing>
          <wp:inline distT="0" distB="0" distL="0" distR="0" wp14:anchorId="6496120F" wp14:editId="13277EB4">
            <wp:extent cx="5944870" cy="2364740"/>
            <wp:effectExtent l="0" t="0" r="0" b="0"/>
            <wp:docPr id="25" name="Picture 25" descr="A picture containing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engine&#10;&#10;Description automatically generated"/>
                    <pic:cNvPicPr/>
                  </pic:nvPicPr>
                  <pic:blipFill>
                    <a:blip r:embed="rId35"/>
                    <a:stretch>
                      <a:fillRect/>
                    </a:stretch>
                  </pic:blipFill>
                  <pic:spPr>
                    <a:xfrm>
                      <a:off x="0" y="0"/>
                      <a:ext cx="5944870" cy="2364740"/>
                    </a:xfrm>
                    <a:prstGeom prst="rect">
                      <a:avLst/>
                    </a:prstGeom>
                  </pic:spPr>
                </pic:pic>
              </a:graphicData>
            </a:graphic>
          </wp:inline>
        </w:drawing>
      </w:r>
    </w:p>
    <w:p w14:paraId="291E417E" w14:textId="08C346C9" w:rsidR="00E670BE" w:rsidRPr="00DF31BE" w:rsidRDefault="00E670BE" w:rsidP="00BE38D5">
      <w:pPr>
        <w:rPr>
          <w:sz w:val="20"/>
          <w:szCs w:val="20"/>
        </w:rPr>
      </w:pPr>
    </w:p>
    <w:p w14:paraId="467F2F7D" w14:textId="3E4C2B61" w:rsidR="00DF31BE" w:rsidRDefault="00DF31BE">
      <w:pPr>
        <w:rPr>
          <w:sz w:val="20"/>
          <w:szCs w:val="20"/>
        </w:rPr>
      </w:pPr>
      <w:r>
        <w:rPr>
          <w:sz w:val="20"/>
          <w:szCs w:val="20"/>
        </w:rPr>
        <w:br w:type="page"/>
      </w:r>
    </w:p>
    <w:p w14:paraId="0B28FCE9" w14:textId="77777777" w:rsidR="00E670BE" w:rsidRPr="00DF31BE" w:rsidRDefault="00E670BE" w:rsidP="00BE38D5">
      <w:pPr>
        <w:rPr>
          <w:sz w:val="20"/>
          <w:szCs w:val="20"/>
        </w:rPr>
      </w:pPr>
    </w:p>
    <w:p w14:paraId="539B322A" w14:textId="28EC932A" w:rsidR="00E670BE" w:rsidRDefault="00E670BE" w:rsidP="00E670BE">
      <w:pPr>
        <w:pStyle w:val="Titre3"/>
      </w:pPr>
      <w:bookmarkStart w:id="9" w:name="_Toc120109952"/>
      <w:r>
        <w:t>Burner adjustment</w:t>
      </w:r>
      <w:bookmarkEnd w:id="9"/>
    </w:p>
    <w:p w14:paraId="16D6801C" w14:textId="77777777" w:rsidR="00E670BE" w:rsidRPr="00DF31BE" w:rsidRDefault="00E670BE" w:rsidP="00E670BE">
      <w:pPr>
        <w:pStyle w:val="Titre3"/>
        <w:numPr>
          <w:ilvl w:val="0"/>
          <w:numId w:val="0"/>
        </w:numPr>
        <w:rPr>
          <w:sz w:val="20"/>
          <w:szCs w:val="20"/>
        </w:rPr>
      </w:pPr>
    </w:p>
    <w:p w14:paraId="071DE9F3" w14:textId="77777777" w:rsidR="005A12F1" w:rsidRDefault="00E670BE" w:rsidP="00E670BE">
      <w:pPr>
        <w:rPr>
          <w:b/>
          <w:bCs/>
          <w:sz w:val="20"/>
          <w:szCs w:val="20"/>
          <w:u w:val="single"/>
        </w:rPr>
      </w:pPr>
      <w:r w:rsidRPr="00DF31BE">
        <w:rPr>
          <w:b/>
          <w:bCs/>
          <w:sz w:val="20"/>
          <w:szCs w:val="20"/>
          <w:u w:val="single"/>
        </w:rPr>
        <w:t xml:space="preserve">***Burner has been adjusted from factory before shipping. </w:t>
      </w:r>
    </w:p>
    <w:p w14:paraId="49CD2C67" w14:textId="77777777" w:rsidR="005A12F1" w:rsidRDefault="005A12F1" w:rsidP="00E670BE">
      <w:pPr>
        <w:rPr>
          <w:b/>
          <w:bCs/>
          <w:sz w:val="20"/>
          <w:szCs w:val="20"/>
          <w:u w:val="single"/>
        </w:rPr>
      </w:pPr>
    </w:p>
    <w:p w14:paraId="03E06401" w14:textId="6D46078A" w:rsidR="00E670BE" w:rsidRPr="005A12F1" w:rsidRDefault="00E670BE" w:rsidP="00E670BE">
      <w:pPr>
        <w:rPr>
          <w:b/>
          <w:bCs/>
          <w:color w:val="EE0000"/>
          <w:sz w:val="20"/>
          <w:szCs w:val="20"/>
          <w:u w:val="single"/>
        </w:rPr>
      </w:pPr>
      <w:r w:rsidRPr="005A12F1">
        <w:rPr>
          <w:b/>
          <w:bCs/>
          <w:color w:val="EE0000"/>
          <w:sz w:val="20"/>
          <w:szCs w:val="20"/>
          <w:u w:val="single"/>
        </w:rPr>
        <w:t xml:space="preserve">Re-adjust the burner and flame rod only if </w:t>
      </w:r>
      <w:r w:rsidR="005A12F1" w:rsidRPr="005A12F1">
        <w:rPr>
          <w:b/>
          <w:bCs/>
          <w:color w:val="EE0000"/>
          <w:sz w:val="20"/>
          <w:szCs w:val="20"/>
          <w:u w:val="single"/>
        </w:rPr>
        <w:t xml:space="preserve">burner issue occur during start up </w:t>
      </w:r>
      <w:r w:rsidRPr="005A12F1">
        <w:rPr>
          <w:b/>
          <w:bCs/>
          <w:color w:val="EE0000"/>
          <w:sz w:val="20"/>
          <w:szCs w:val="20"/>
          <w:u w:val="single"/>
        </w:rPr>
        <w:t>***</w:t>
      </w:r>
    </w:p>
    <w:p w14:paraId="52693FAC" w14:textId="3E7B33DD" w:rsidR="00E670BE" w:rsidRDefault="00E670BE" w:rsidP="00E670BE">
      <w:pPr>
        <w:rPr>
          <w:rFonts w:eastAsia="Times New Roman"/>
          <w:color w:val="000000"/>
          <w:sz w:val="20"/>
          <w:szCs w:val="20"/>
        </w:rPr>
      </w:pPr>
    </w:p>
    <w:p w14:paraId="130313AF" w14:textId="06A2B9FE" w:rsidR="00646315" w:rsidRDefault="00646315" w:rsidP="00391D86">
      <w:pPr>
        <w:rPr>
          <w:rFonts w:eastAsia="Times New Roman"/>
          <w:color w:val="000000"/>
          <w:sz w:val="20"/>
          <w:szCs w:val="20"/>
        </w:rPr>
      </w:pPr>
    </w:p>
    <w:p w14:paraId="20923439" w14:textId="77777777" w:rsidR="00646315" w:rsidRDefault="00646315" w:rsidP="009A67B5">
      <w:pPr>
        <w:jc w:val="center"/>
        <w:rPr>
          <w:rFonts w:eastAsia="Times New Roman"/>
          <w:color w:val="000000"/>
          <w:sz w:val="20"/>
          <w:szCs w:val="20"/>
        </w:rPr>
      </w:pPr>
    </w:p>
    <w:p w14:paraId="17816820" w14:textId="284E168D" w:rsidR="00DF31BE" w:rsidRDefault="00EB70DE" w:rsidP="009A67B5">
      <w:pPr>
        <w:jc w:val="center"/>
        <w:rPr>
          <w:rFonts w:eastAsia="Times New Roman"/>
          <w:color w:val="000000"/>
          <w:sz w:val="20"/>
          <w:szCs w:val="20"/>
        </w:rPr>
      </w:pPr>
      <w:r w:rsidRPr="00EB70DE">
        <w:rPr>
          <w:noProof/>
        </w:rPr>
        <w:t xml:space="preserve"> </w:t>
      </w:r>
    </w:p>
    <w:p w14:paraId="20800308" w14:textId="77777777" w:rsidR="00DF31BE" w:rsidRPr="00DF31BE" w:rsidRDefault="00DF31BE" w:rsidP="00E670BE">
      <w:pPr>
        <w:rPr>
          <w:rFonts w:eastAsia="Times New Roman"/>
          <w:color w:val="000000"/>
          <w:sz w:val="20"/>
          <w:szCs w:val="20"/>
        </w:rPr>
      </w:pPr>
    </w:p>
    <w:p w14:paraId="2ABC8400" w14:textId="77777777" w:rsidR="00E670BE" w:rsidRPr="009A67B5" w:rsidRDefault="00E670BE" w:rsidP="00E670BE">
      <w:pPr>
        <w:rPr>
          <w:rFonts w:eastAsia="Times New Roman"/>
          <w:b/>
          <w:bCs/>
          <w:color w:val="000000"/>
          <w:sz w:val="20"/>
          <w:szCs w:val="20"/>
        </w:rPr>
      </w:pPr>
      <w:r w:rsidRPr="009A67B5">
        <w:rPr>
          <w:rFonts w:eastAsia="Times New Roman"/>
          <w:b/>
          <w:bCs/>
          <w:color w:val="000000"/>
          <w:sz w:val="20"/>
          <w:szCs w:val="20"/>
        </w:rPr>
        <w:t>Remove the burner, follow these steps;</w:t>
      </w:r>
    </w:p>
    <w:p w14:paraId="1D20B7AA" w14:textId="7BEF7A0E" w:rsidR="00E670BE" w:rsidRDefault="00E670BE" w:rsidP="00B52081">
      <w:pPr>
        <w:pStyle w:val="Paragraphedeliste"/>
        <w:numPr>
          <w:ilvl w:val="1"/>
          <w:numId w:val="30"/>
        </w:numPr>
        <w:spacing w:before="0"/>
        <w:rPr>
          <w:rFonts w:eastAsia="Times New Roman"/>
          <w:color w:val="000000"/>
          <w:sz w:val="20"/>
          <w:szCs w:val="20"/>
        </w:rPr>
      </w:pPr>
      <w:r w:rsidRPr="00DF31BE">
        <w:rPr>
          <w:rFonts w:eastAsia="Times New Roman"/>
          <w:color w:val="000000"/>
          <w:sz w:val="20"/>
          <w:szCs w:val="20"/>
        </w:rPr>
        <w:t>Remove the gas hose from the burner valve</w:t>
      </w:r>
    </w:p>
    <w:p w14:paraId="2D2A65AC" w14:textId="05732396" w:rsidR="000A646B" w:rsidRPr="00DF31BE" w:rsidRDefault="000A646B" w:rsidP="00B52081">
      <w:pPr>
        <w:pStyle w:val="Paragraphedeliste"/>
        <w:numPr>
          <w:ilvl w:val="1"/>
          <w:numId w:val="30"/>
        </w:numPr>
        <w:spacing w:before="0"/>
        <w:rPr>
          <w:rFonts w:eastAsia="Times New Roman"/>
          <w:color w:val="000000"/>
          <w:sz w:val="20"/>
          <w:szCs w:val="20"/>
        </w:rPr>
      </w:pPr>
      <w:r>
        <w:rPr>
          <w:rFonts w:eastAsia="Times New Roman"/>
          <w:color w:val="000000"/>
          <w:sz w:val="20"/>
          <w:szCs w:val="20"/>
        </w:rPr>
        <w:t>Unscrew and pull off the control plug from the burner valve</w:t>
      </w:r>
    </w:p>
    <w:p w14:paraId="0B32A910" w14:textId="535225B4" w:rsidR="00E670BE" w:rsidRPr="00DF31BE" w:rsidRDefault="00E670BE" w:rsidP="00B52081">
      <w:pPr>
        <w:pStyle w:val="Paragraphedeliste"/>
        <w:numPr>
          <w:ilvl w:val="1"/>
          <w:numId w:val="30"/>
        </w:numPr>
        <w:spacing w:before="0"/>
        <w:rPr>
          <w:rFonts w:eastAsia="Times New Roman"/>
          <w:color w:val="000000"/>
          <w:sz w:val="20"/>
          <w:szCs w:val="20"/>
        </w:rPr>
      </w:pPr>
      <w:r w:rsidRPr="00DF31BE">
        <w:rPr>
          <w:rFonts w:eastAsia="Times New Roman"/>
          <w:color w:val="000000"/>
          <w:sz w:val="20"/>
          <w:szCs w:val="20"/>
        </w:rPr>
        <w:t xml:space="preserve">Pull off the power plug from the burner </w:t>
      </w:r>
      <w:r w:rsidR="009A67B5">
        <w:rPr>
          <w:rFonts w:eastAsia="Times New Roman"/>
          <w:color w:val="000000"/>
          <w:sz w:val="20"/>
          <w:szCs w:val="20"/>
        </w:rPr>
        <w:t xml:space="preserve">fan </w:t>
      </w:r>
      <w:r w:rsidRPr="00DF31BE">
        <w:rPr>
          <w:rFonts w:eastAsia="Times New Roman"/>
          <w:color w:val="000000"/>
          <w:sz w:val="20"/>
          <w:szCs w:val="20"/>
        </w:rPr>
        <w:t>motor</w:t>
      </w:r>
    </w:p>
    <w:p w14:paraId="318C760C" w14:textId="79A56F42" w:rsidR="00E670BE" w:rsidRPr="00DF31BE" w:rsidRDefault="00E670BE" w:rsidP="00B52081">
      <w:pPr>
        <w:pStyle w:val="Paragraphedeliste"/>
        <w:numPr>
          <w:ilvl w:val="1"/>
          <w:numId w:val="30"/>
        </w:numPr>
        <w:spacing w:before="0"/>
        <w:rPr>
          <w:rFonts w:eastAsia="Times New Roman"/>
          <w:color w:val="000000"/>
          <w:sz w:val="20"/>
          <w:szCs w:val="20"/>
        </w:rPr>
      </w:pPr>
      <w:r w:rsidRPr="00DF31BE">
        <w:rPr>
          <w:rFonts w:eastAsia="Times New Roman"/>
          <w:color w:val="000000"/>
          <w:sz w:val="20"/>
          <w:szCs w:val="20"/>
        </w:rPr>
        <w:t>Pull off the control plug from the burner</w:t>
      </w:r>
      <w:r w:rsidR="009A67B5">
        <w:rPr>
          <w:rFonts w:eastAsia="Times New Roman"/>
          <w:color w:val="000000"/>
          <w:sz w:val="20"/>
          <w:szCs w:val="20"/>
        </w:rPr>
        <w:t xml:space="preserve"> fan</w:t>
      </w:r>
      <w:r w:rsidRPr="00DF31BE">
        <w:rPr>
          <w:rFonts w:eastAsia="Times New Roman"/>
          <w:color w:val="000000"/>
          <w:sz w:val="20"/>
          <w:szCs w:val="20"/>
        </w:rPr>
        <w:t xml:space="preserve"> motor</w:t>
      </w:r>
    </w:p>
    <w:p w14:paraId="74997CC7" w14:textId="77777777" w:rsidR="00E670BE" w:rsidRPr="00DF31BE" w:rsidRDefault="00E670BE" w:rsidP="00E670BE">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Remove the spark, ground and sensor wires from the ignition box, (Use Pliers)</w:t>
      </w:r>
    </w:p>
    <w:p w14:paraId="34C90CD1" w14:textId="77777777" w:rsidR="00E670BE" w:rsidRPr="00DF31BE" w:rsidRDefault="00E670BE" w:rsidP="00E670BE">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Remove both nuts holding the assembly to the back panel</w:t>
      </w:r>
    </w:p>
    <w:p w14:paraId="7E23ABAF" w14:textId="76E8DE37" w:rsidR="00E670BE" w:rsidRDefault="00E670BE" w:rsidP="00646315">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You can now safely pull off the burner assembly from the oven</w:t>
      </w:r>
    </w:p>
    <w:p w14:paraId="5EA1D44C" w14:textId="6FD6544C" w:rsidR="00A41A81" w:rsidRDefault="00A41A81">
      <w:pPr>
        <w:rPr>
          <w:rFonts w:eastAsia="Times New Roman"/>
          <w:color w:val="000000"/>
          <w:sz w:val="20"/>
          <w:szCs w:val="20"/>
        </w:rPr>
      </w:pPr>
      <w:r>
        <w:rPr>
          <w:rFonts w:eastAsia="Times New Roman"/>
          <w:color w:val="000000"/>
          <w:sz w:val="20"/>
          <w:szCs w:val="20"/>
        </w:rPr>
        <w:br w:type="page"/>
      </w:r>
    </w:p>
    <w:p w14:paraId="14A3FA47" w14:textId="77777777" w:rsidR="00646315" w:rsidRPr="00646315" w:rsidRDefault="00646315" w:rsidP="00646315">
      <w:pPr>
        <w:rPr>
          <w:rFonts w:eastAsia="Times New Roman"/>
          <w:color w:val="000000"/>
          <w:sz w:val="20"/>
          <w:szCs w:val="20"/>
        </w:rPr>
      </w:pPr>
    </w:p>
    <w:p w14:paraId="51D7EB7B" w14:textId="5026E990" w:rsidR="00E670BE" w:rsidRPr="00013A3C" w:rsidRDefault="00E670BE" w:rsidP="00013A3C">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 xml:space="preserve">Verify that the Flame sensing rod is at 1/4 inch from the burner’s membrane and no membrane fabric </w:t>
      </w:r>
      <w:proofErr w:type="spellStart"/>
      <w:r w:rsidRPr="00DF31BE">
        <w:rPr>
          <w:rFonts w:eastAsia="Times New Roman"/>
          <w:color w:val="000000"/>
          <w:sz w:val="20"/>
          <w:szCs w:val="20"/>
        </w:rPr>
        <w:t>fiber</w:t>
      </w:r>
      <w:proofErr w:type="spellEnd"/>
      <w:r w:rsidRPr="00DF31BE">
        <w:rPr>
          <w:rFonts w:eastAsia="Times New Roman"/>
          <w:color w:val="000000"/>
          <w:sz w:val="20"/>
          <w:szCs w:val="20"/>
        </w:rPr>
        <w:t xml:space="preserve"> touch it</w:t>
      </w:r>
    </w:p>
    <w:p w14:paraId="57FE58A2" w14:textId="2BB3FF93" w:rsidR="00E670BE" w:rsidRPr="00013A3C" w:rsidRDefault="00E670BE" w:rsidP="00013A3C">
      <w:pPr>
        <w:rPr>
          <w:sz w:val="20"/>
          <w:szCs w:val="20"/>
        </w:rPr>
      </w:pPr>
    </w:p>
    <w:p w14:paraId="2D5CB864" w14:textId="4F58C071" w:rsidR="00E670BE" w:rsidRPr="00646315" w:rsidRDefault="00E670BE" w:rsidP="005976C9">
      <w:pPr>
        <w:pStyle w:val="Paragraphedeliste"/>
        <w:numPr>
          <w:ilvl w:val="0"/>
          <w:numId w:val="10"/>
        </w:numPr>
        <w:spacing w:before="0"/>
        <w:rPr>
          <w:rFonts w:eastAsia="Times New Roman"/>
          <w:color w:val="000000"/>
          <w:sz w:val="20"/>
          <w:szCs w:val="20"/>
        </w:rPr>
      </w:pPr>
      <w:r w:rsidRPr="00E670BE">
        <w:rPr>
          <w:rFonts w:eastAsia="Times New Roman"/>
          <w:color w:val="000000"/>
          <w:sz w:val="20"/>
          <w:szCs w:val="20"/>
        </w:rPr>
        <w:t>Re-</w:t>
      </w:r>
      <w:r w:rsidR="004C3DE1" w:rsidRPr="00E670BE">
        <w:rPr>
          <w:rFonts w:eastAsia="Times New Roman"/>
          <w:color w:val="000000"/>
          <w:sz w:val="20"/>
          <w:szCs w:val="20"/>
        </w:rPr>
        <w:t>install</w:t>
      </w:r>
      <w:r w:rsidRPr="00E670BE">
        <w:rPr>
          <w:rFonts w:eastAsia="Times New Roman"/>
          <w:color w:val="000000"/>
          <w:sz w:val="20"/>
          <w:szCs w:val="20"/>
        </w:rPr>
        <w:t xml:space="preserve"> burner in place</w:t>
      </w:r>
    </w:p>
    <w:p w14:paraId="1CA97E3D" w14:textId="543226A3" w:rsidR="00E670BE" w:rsidRPr="00DF31BE" w:rsidRDefault="004C3DE1" w:rsidP="00E670BE">
      <w:pPr>
        <w:pStyle w:val="Paragraphedeliste"/>
        <w:numPr>
          <w:ilvl w:val="0"/>
          <w:numId w:val="10"/>
        </w:numPr>
        <w:spacing w:before="0"/>
        <w:rPr>
          <w:rFonts w:eastAsia="Times New Roman"/>
          <w:color w:val="000000"/>
          <w:sz w:val="20"/>
          <w:szCs w:val="20"/>
        </w:rPr>
      </w:pPr>
      <w:r>
        <w:rPr>
          <w:rFonts w:eastAsia="Times New Roman"/>
          <w:color w:val="000000"/>
          <w:sz w:val="20"/>
          <w:szCs w:val="20"/>
        </w:rPr>
        <w:t>Open the inlet gas port with a 3/32 flat screwdriver and p</w:t>
      </w:r>
      <w:r w:rsidR="00E670BE" w:rsidRPr="00DF31BE">
        <w:rPr>
          <w:rFonts w:eastAsia="Times New Roman"/>
          <w:color w:val="000000"/>
          <w:sz w:val="20"/>
          <w:szCs w:val="20"/>
        </w:rPr>
        <w:t>lug</w:t>
      </w:r>
      <w:r w:rsidR="008C5223">
        <w:rPr>
          <w:rFonts w:eastAsia="Times New Roman"/>
          <w:color w:val="000000"/>
          <w:sz w:val="20"/>
          <w:szCs w:val="20"/>
        </w:rPr>
        <w:t xml:space="preserve"> a</w:t>
      </w:r>
      <w:r w:rsidR="00E670BE" w:rsidRPr="00DF31BE">
        <w:rPr>
          <w:rFonts w:eastAsia="Times New Roman"/>
          <w:color w:val="000000"/>
          <w:sz w:val="20"/>
          <w:szCs w:val="20"/>
        </w:rPr>
        <w:t xml:space="preserve"> gas</w:t>
      </w:r>
      <w:r w:rsidR="008C5223">
        <w:rPr>
          <w:rFonts w:eastAsia="Times New Roman"/>
          <w:color w:val="000000"/>
          <w:sz w:val="20"/>
          <w:szCs w:val="20"/>
        </w:rPr>
        <w:t xml:space="preserve"> manometer</w:t>
      </w:r>
      <w:r w:rsidR="00E670BE" w:rsidRPr="00DF31BE">
        <w:rPr>
          <w:rFonts w:eastAsia="Times New Roman"/>
          <w:color w:val="000000"/>
          <w:sz w:val="20"/>
          <w:szCs w:val="20"/>
        </w:rPr>
        <w:t xml:space="preserve"> reader</w:t>
      </w:r>
      <w:r w:rsidR="00FD6689">
        <w:rPr>
          <w:rFonts w:eastAsia="Times New Roman"/>
          <w:color w:val="000000"/>
          <w:sz w:val="20"/>
          <w:szCs w:val="20"/>
        </w:rPr>
        <w:t xml:space="preserve"> in the inlet ga</w:t>
      </w:r>
      <w:r w:rsidR="00F84946">
        <w:rPr>
          <w:rFonts w:eastAsia="Times New Roman"/>
          <w:color w:val="000000"/>
          <w:sz w:val="20"/>
          <w:szCs w:val="20"/>
        </w:rPr>
        <w:t>s</w:t>
      </w:r>
      <w:r w:rsidR="00FD6689">
        <w:rPr>
          <w:rFonts w:eastAsia="Times New Roman"/>
          <w:color w:val="000000"/>
          <w:sz w:val="20"/>
          <w:szCs w:val="20"/>
        </w:rPr>
        <w:t xml:space="preserve"> port</w:t>
      </w:r>
      <w:r w:rsidR="008C5223">
        <w:rPr>
          <w:rFonts w:eastAsia="Times New Roman"/>
          <w:color w:val="000000"/>
          <w:sz w:val="20"/>
          <w:szCs w:val="20"/>
        </w:rPr>
        <w:t>,</w:t>
      </w:r>
      <w:r w:rsidR="008C5223" w:rsidRPr="00DF31BE">
        <w:rPr>
          <w:rFonts w:eastAsia="Times New Roman"/>
          <w:color w:val="000000"/>
          <w:sz w:val="20"/>
          <w:szCs w:val="20"/>
        </w:rPr>
        <w:t xml:space="preserve"> </w:t>
      </w:r>
      <w:r w:rsidR="008E5DAF">
        <w:rPr>
          <w:rFonts w:eastAsia="Times New Roman"/>
          <w:color w:val="000000"/>
          <w:sz w:val="20"/>
          <w:szCs w:val="20"/>
        </w:rPr>
        <w:t>this</w:t>
      </w:r>
      <w:r w:rsidR="008C5223" w:rsidRPr="00DF31BE">
        <w:rPr>
          <w:rFonts w:eastAsia="Times New Roman"/>
          <w:color w:val="000000"/>
          <w:sz w:val="20"/>
          <w:szCs w:val="20"/>
        </w:rPr>
        <w:t xml:space="preserve"> port</w:t>
      </w:r>
      <w:r w:rsidR="008E5DAF">
        <w:rPr>
          <w:rFonts w:eastAsia="Times New Roman"/>
          <w:color w:val="000000"/>
          <w:sz w:val="20"/>
          <w:szCs w:val="20"/>
        </w:rPr>
        <w:t xml:space="preserve"> is</w:t>
      </w:r>
      <w:r w:rsidR="008C5223" w:rsidRPr="00DF31BE">
        <w:rPr>
          <w:rFonts w:eastAsia="Times New Roman"/>
          <w:color w:val="000000"/>
          <w:sz w:val="20"/>
          <w:szCs w:val="20"/>
        </w:rPr>
        <w:t xml:space="preserve"> on the left-hand side of control valve of the burner</w:t>
      </w:r>
      <w:r w:rsidR="008C5223">
        <w:rPr>
          <w:rFonts w:eastAsia="Times New Roman"/>
          <w:color w:val="000000"/>
          <w:sz w:val="20"/>
          <w:szCs w:val="20"/>
        </w:rPr>
        <w:t>.</w:t>
      </w:r>
    </w:p>
    <w:p w14:paraId="40BB3DF9" w14:textId="261E7428" w:rsidR="00B52081" w:rsidRDefault="00B52081" w:rsidP="005976C9">
      <w:pPr>
        <w:rPr>
          <w:rFonts w:eastAsia="Times New Roman"/>
          <w:color w:val="000000"/>
          <w:sz w:val="20"/>
          <w:szCs w:val="20"/>
        </w:rPr>
      </w:pPr>
    </w:p>
    <w:p w14:paraId="204D43EC" w14:textId="26F08B23" w:rsidR="00FD6689" w:rsidRDefault="00FD6689" w:rsidP="000F0EEA">
      <w:pPr>
        <w:jc w:val="center"/>
        <w:rPr>
          <w:rFonts w:eastAsia="Times New Roman"/>
          <w:color w:val="000000"/>
          <w:sz w:val="20"/>
          <w:szCs w:val="20"/>
        </w:rPr>
      </w:pPr>
      <w:r>
        <w:rPr>
          <w:rFonts w:eastAsia="Times New Roman"/>
          <w:color w:val="000000"/>
          <w:sz w:val="20"/>
          <w:szCs w:val="20"/>
        </w:rPr>
        <w:br w:type="page"/>
      </w:r>
    </w:p>
    <w:p w14:paraId="1165D331" w14:textId="77777777" w:rsidR="00646315" w:rsidRPr="005976C9" w:rsidRDefault="00646315" w:rsidP="005976C9">
      <w:pPr>
        <w:rPr>
          <w:rFonts w:eastAsia="Times New Roman"/>
          <w:color w:val="000000"/>
          <w:sz w:val="20"/>
          <w:szCs w:val="20"/>
        </w:rPr>
      </w:pPr>
    </w:p>
    <w:p w14:paraId="0AE9A713" w14:textId="24C3AB36" w:rsidR="00B52081" w:rsidRPr="00DF31BE" w:rsidRDefault="00B52081" w:rsidP="00E670BE">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 xml:space="preserve">Remove </w:t>
      </w:r>
      <w:proofErr w:type="spellStart"/>
      <w:r w:rsidRPr="00DF31BE">
        <w:rPr>
          <w:rFonts w:eastAsia="Times New Roman"/>
          <w:color w:val="000000"/>
          <w:sz w:val="20"/>
          <w:szCs w:val="20"/>
        </w:rPr>
        <w:t>plexicover</w:t>
      </w:r>
      <w:proofErr w:type="spellEnd"/>
      <w:r w:rsidRPr="00DF31BE">
        <w:rPr>
          <w:rFonts w:eastAsia="Times New Roman"/>
          <w:color w:val="000000"/>
          <w:sz w:val="20"/>
          <w:szCs w:val="20"/>
        </w:rPr>
        <w:t xml:space="preserve"> </w:t>
      </w:r>
      <w:proofErr w:type="spellStart"/>
      <w:r w:rsidRPr="00DF31BE">
        <w:rPr>
          <w:rFonts w:eastAsia="Times New Roman"/>
          <w:color w:val="000000"/>
          <w:sz w:val="20"/>
          <w:szCs w:val="20"/>
        </w:rPr>
        <w:t>Fenwall</w:t>
      </w:r>
      <w:proofErr w:type="spellEnd"/>
      <w:r w:rsidRPr="00DF31BE">
        <w:rPr>
          <w:rFonts w:eastAsia="Times New Roman"/>
          <w:color w:val="000000"/>
          <w:sz w:val="20"/>
          <w:szCs w:val="20"/>
        </w:rPr>
        <w:t xml:space="preserve"> protection plate</w:t>
      </w:r>
    </w:p>
    <w:p w14:paraId="4BE35630" w14:textId="6758C613" w:rsidR="009A67B5" w:rsidRPr="00A53BD2" w:rsidRDefault="00A53BD2" w:rsidP="00CC30E8">
      <w:pPr>
        <w:pStyle w:val="Paragraphedeliste"/>
        <w:numPr>
          <w:ilvl w:val="0"/>
          <w:numId w:val="10"/>
        </w:numPr>
        <w:spacing w:before="0"/>
        <w:rPr>
          <w:rFonts w:eastAsia="Times New Roman"/>
          <w:color w:val="000000"/>
          <w:sz w:val="20"/>
          <w:szCs w:val="20"/>
        </w:rPr>
      </w:pPr>
      <w:r w:rsidRPr="00A53BD2">
        <w:rPr>
          <w:rFonts w:eastAsia="Times New Roman"/>
          <w:color w:val="000000"/>
          <w:sz w:val="20"/>
          <w:szCs w:val="20"/>
        </w:rPr>
        <w:t>Locate the test terminals (FC+) (FC-) in the back of the ignition box, then plug a DVM set on µAmps</w:t>
      </w:r>
      <w:r>
        <w:rPr>
          <w:rFonts w:eastAsia="Times New Roman"/>
          <w:color w:val="000000"/>
          <w:sz w:val="20"/>
          <w:szCs w:val="20"/>
        </w:rPr>
        <w:t>.</w:t>
      </w:r>
    </w:p>
    <w:p w14:paraId="20922E45" w14:textId="4DDA200A" w:rsidR="009A67B5" w:rsidRDefault="00986F26" w:rsidP="009A67B5">
      <w:pPr>
        <w:jc w:val="center"/>
        <w:rPr>
          <w:rFonts w:eastAsia="Times New Roman"/>
          <w:color w:val="000000"/>
          <w:sz w:val="20"/>
          <w:szCs w:val="20"/>
        </w:rPr>
      </w:pPr>
      <w:r>
        <w:rPr>
          <w:noProof/>
        </w:rPr>
        <w:drawing>
          <wp:inline distT="0" distB="0" distL="0" distR="0" wp14:anchorId="440BF593" wp14:editId="701B2393">
            <wp:extent cx="3752850" cy="2830480"/>
            <wp:effectExtent l="0" t="0" r="0" b="8255"/>
            <wp:docPr id="453" name="Picture 453"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A picture containing qr code&#10;&#10;Description automatically generated"/>
                    <pic:cNvPicPr/>
                  </pic:nvPicPr>
                  <pic:blipFill>
                    <a:blip r:embed="rId36"/>
                    <a:stretch>
                      <a:fillRect/>
                    </a:stretch>
                  </pic:blipFill>
                  <pic:spPr>
                    <a:xfrm>
                      <a:off x="0" y="0"/>
                      <a:ext cx="3754978" cy="2832085"/>
                    </a:xfrm>
                    <a:prstGeom prst="rect">
                      <a:avLst/>
                    </a:prstGeom>
                  </pic:spPr>
                </pic:pic>
              </a:graphicData>
            </a:graphic>
          </wp:inline>
        </w:drawing>
      </w:r>
    </w:p>
    <w:p w14:paraId="2E8A683D" w14:textId="77777777" w:rsidR="009A67B5" w:rsidRPr="009A67B5" w:rsidRDefault="009A67B5" w:rsidP="009A67B5">
      <w:pPr>
        <w:rPr>
          <w:rFonts w:eastAsia="Times New Roman"/>
          <w:color w:val="000000"/>
          <w:sz w:val="20"/>
          <w:szCs w:val="20"/>
        </w:rPr>
      </w:pPr>
    </w:p>
    <w:p w14:paraId="5AF42311" w14:textId="43CB4015" w:rsidR="00E670BE" w:rsidRPr="00DF31BE" w:rsidRDefault="00E670BE" w:rsidP="00BE38D5">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 xml:space="preserve">Open </w:t>
      </w:r>
      <w:r w:rsidR="008C5223">
        <w:rPr>
          <w:rFonts w:eastAsia="Times New Roman"/>
          <w:color w:val="000000"/>
          <w:sz w:val="20"/>
          <w:szCs w:val="20"/>
        </w:rPr>
        <w:t xml:space="preserve">line </w:t>
      </w:r>
      <w:r w:rsidRPr="00DF31BE">
        <w:rPr>
          <w:rFonts w:eastAsia="Times New Roman"/>
          <w:color w:val="000000"/>
          <w:sz w:val="20"/>
          <w:szCs w:val="20"/>
        </w:rPr>
        <w:t>gas</w:t>
      </w:r>
      <w:r w:rsidR="004733A6">
        <w:rPr>
          <w:rFonts w:eastAsia="Times New Roman"/>
          <w:color w:val="000000"/>
          <w:sz w:val="20"/>
          <w:szCs w:val="20"/>
        </w:rPr>
        <w:t xml:space="preserve"> valve</w:t>
      </w:r>
    </w:p>
    <w:p w14:paraId="37C55237" w14:textId="77777777" w:rsidR="00E670BE" w:rsidRPr="00DF31BE" w:rsidRDefault="00E670BE" w:rsidP="00E670BE">
      <w:pPr>
        <w:rPr>
          <w:rFonts w:eastAsia="Times New Roman"/>
          <w:color w:val="000000"/>
          <w:sz w:val="20"/>
          <w:szCs w:val="20"/>
        </w:rPr>
      </w:pPr>
    </w:p>
    <w:p w14:paraId="6B835BA1" w14:textId="66F02466" w:rsidR="00BE38D5" w:rsidRPr="00DF31BE" w:rsidRDefault="008C5223" w:rsidP="00BE38D5">
      <w:pPr>
        <w:pStyle w:val="Paragraphedeliste"/>
        <w:numPr>
          <w:ilvl w:val="0"/>
          <w:numId w:val="10"/>
        </w:numPr>
        <w:spacing w:before="0"/>
        <w:rPr>
          <w:sz w:val="20"/>
          <w:szCs w:val="20"/>
        </w:rPr>
      </w:pPr>
      <w:r>
        <w:rPr>
          <w:rFonts w:eastAsia="Times New Roman"/>
          <w:color w:val="000000"/>
          <w:sz w:val="20"/>
          <w:szCs w:val="20"/>
        </w:rPr>
        <w:t>V</w:t>
      </w:r>
      <w:r w:rsidR="00BE38D5" w:rsidRPr="00DF31BE">
        <w:rPr>
          <w:rFonts w:eastAsia="Times New Roman"/>
          <w:color w:val="000000"/>
          <w:sz w:val="20"/>
          <w:szCs w:val="20"/>
        </w:rPr>
        <w:t>erify the gas valve pressure inlet when the oven is off: Pressure must be between 6 and 12 inH</w:t>
      </w:r>
      <w:r w:rsidR="00BE38D5" w:rsidRPr="00DF31BE">
        <w:rPr>
          <w:rFonts w:eastAsia="Times New Roman"/>
          <w:color w:val="000000"/>
          <w:sz w:val="20"/>
          <w:szCs w:val="20"/>
          <w:vertAlign w:val="subscript"/>
        </w:rPr>
        <w:t>2</w:t>
      </w:r>
      <w:r w:rsidR="00BE38D5" w:rsidRPr="00DF31BE">
        <w:rPr>
          <w:rFonts w:eastAsia="Times New Roman"/>
          <w:color w:val="000000"/>
          <w:sz w:val="20"/>
          <w:szCs w:val="20"/>
        </w:rPr>
        <w:t xml:space="preserve">O (W.C.) and measure the </w:t>
      </w:r>
      <w:r>
        <w:rPr>
          <w:rFonts w:eastAsia="Times New Roman"/>
          <w:color w:val="000000"/>
          <w:sz w:val="20"/>
          <w:szCs w:val="20"/>
        </w:rPr>
        <w:t>s</w:t>
      </w:r>
      <w:r w:rsidR="00BE38D5" w:rsidRPr="00DF31BE">
        <w:rPr>
          <w:rFonts w:eastAsia="Times New Roman"/>
          <w:color w:val="000000"/>
          <w:sz w:val="20"/>
          <w:szCs w:val="20"/>
        </w:rPr>
        <w:t>tatic pressure with the oven still at the ‘OFF’ position. If the reading is above those figures, DO NOT TURN THE OVEN ON. The inlet pressure is too high and could damage the electric valve on the burner. The supply line regulator must be adjusted.</w:t>
      </w:r>
    </w:p>
    <w:p w14:paraId="295F1804" w14:textId="77777777" w:rsidR="00BE38D5" w:rsidRPr="00DF31BE" w:rsidRDefault="00BE38D5" w:rsidP="008C5223">
      <w:pPr>
        <w:pStyle w:val="Paragraphedeliste"/>
        <w:spacing w:before="0"/>
        <w:ind w:left="2160" w:firstLine="0"/>
        <w:rPr>
          <w:sz w:val="20"/>
          <w:szCs w:val="20"/>
        </w:rPr>
      </w:pPr>
      <w:r w:rsidRPr="00DF31BE">
        <w:rPr>
          <w:rFonts w:eastAsia="Times New Roman"/>
          <w:color w:val="000000"/>
          <w:sz w:val="20"/>
          <w:szCs w:val="20"/>
        </w:rPr>
        <w:t>Value: ______ inH</w:t>
      </w:r>
      <w:r w:rsidRPr="00DF31BE">
        <w:rPr>
          <w:rFonts w:eastAsia="Times New Roman"/>
          <w:color w:val="000000"/>
          <w:sz w:val="20"/>
          <w:szCs w:val="20"/>
          <w:vertAlign w:val="subscript"/>
        </w:rPr>
        <w:t>2</w:t>
      </w:r>
      <w:r w:rsidRPr="00DF31BE">
        <w:rPr>
          <w:rFonts w:eastAsia="Times New Roman"/>
          <w:color w:val="000000"/>
          <w:sz w:val="20"/>
          <w:szCs w:val="20"/>
        </w:rPr>
        <w:t>O (W.C.)</w:t>
      </w:r>
    </w:p>
    <w:p w14:paraId="7941DBDF" w14:textId="77777777" w:rsidR="00BE38D5" w:rsidRPr="00DF31BE" w:rsidRDefault="00BE38D5" w:rsidP="00BE38D5">
      <w:pPr>
        <w:rPr>
          <w:rFonts w:eastAsia="Times New Roman"/>
          <w:color w:val="000000"/>
          <w:sz w:val="20"/>
          <w:szCs w:val="20"/>
        </w:rPr>
      </w:pPr>
    </w:p>
    <w:p w14:paraId="2D045B5F" w14:textId="77777777" w:rsidR="008C5223" w:rsidRPr="00DF31BE" w:rsidRDefault="008C5223" w:rsidP="008C5223">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Power up the oven</w:t>
      </w:r>
    </w:p>
    <w:p w14:paraId="67A7EB3F" w14:textId="61DDA1A6" w:rsidR="00BE38D5" w:rsidRPr="00A53BD2" w:rsidRDefault="008C5223" w:rsidP="00BE38D5">
      <w:pPr>
        <w:pStyle w:val="Paragraphedeliste"/>
        <w:numPr>
          <w:ilvl w:val="0"/>
          <w:numId w:val="10"/>
        </w:numPr>
        <w:spacing w:before="0"/>
        <w:rPr>
          <w:rFonts w:eastAsia="Times New Roman"/>
          <w:color w:val="000000"/>
          <w:sz w:val="20"/>
          <w:szCs w:val="20"/>
        </w:rPr>
      </w:pPr>
      <w:r w:rsidRPr="008F70B0">
        <w:rPr>
          <w:sz w:val="20"/>
          <w:szCs w:val="20"/>
        </w:rPr>
        <w:t>On the main screen set the bottom temperature at 400 F and start the oven</w:t>
      </w:r>
      <w:r>
        <w:rPr>
          <w:rFonts w:eastAsia="Times New Roman"/>
          <w:color w:val="000000"/>
          <w:sz w:val="20"/>
          <w:szCs w:val="20"/>
        </w:rPr>
        <w:t>.</w:t>
      </w:r>
    </w:p>
    <w:p w14:paraId="481AE43B" w14:textId="6FD6D7FC" w:rsidR="00A53BD2" w:rsidRPr="00361486" w:rsidRDefault="00A53BD2" w:rsidP="00A53BD2">
      <w:pPr>
        <w:pStyle w:val="Paragraphedeliste"/>
        <w:numPr>
          <w:ilvl w:val="0"/>
          <w:numId w:val="10"/>
        </w:numPr>
        <w:spacing w:before="0"/>
        <w:rPr>
          <w:rFonts w:eastAsia="Times New Roman"/>
          <w:color w:val="000000"/>
          <w:sz w:val="20"/>
          <w:szCs w:val="20"/>
        </w:rPr>
      </w:pPr>
      <w:r w:rsidRPr="00361486">
        <w:rPr>
          <w:rFonts w:eastAsia="Times New Roman"/>
          <w:color w:val="000000"/>
          <w:sz w:val="20"/>
          <w:szCs w:val="20"/>
        </w:rPr>
        <w:t xml:space="preserve">Measure current on Fenwal ignition box test terminals, must be at least 3.0 µA on low fire. </w:t>
      </w:r>
      <w:r>
        <w:rPr>
          <w:rFonts w:eastAsia="Times New Roman"/>
          <w:color w:val="000000"/>
          <w:sz w:val="20"/>
          <w:szCs w:val="20"/>
        </w:rPr>
        <w:t>Y</w:t>
      </w:r>
      <w:r w:rsidRPr="00361486">
        <w:rPr>
          <w:rFonts w:eastAsia="Times New Roman"/>
          <w:color w:val="000000"/>
          <w:sz w:val="20"/>
          <w:szCs w:val="20"/>
        </w:rPr>
        <w:t xml:space="preserve">ou should measure a current above </w:t>
      </w:r>
      <w:r>
        <w:rPr>
          <w:rFonts w:eastAsia="Times New Roman"/>
          <w:color w:val="000000"/>
          <w:sz w:val="20"/>
          <w:szCs w:val="20"/>
        </w:rPr>
        <w:t>3</w:t>
      </w:r>
      <w:r w:rsidRPr="00361486">
        <w:rPr>
          <w:rFonts w:eastAsia="Times New Roman"/>
          <w:color w:val="000000"/>
          <w:sz w:val="20"/>
          <w:szCs w:val="20"/>
        </w:rPr>
        <w:t xml:space="preserve"> µAmps, 5.5 µAmps and above being a typical reading. This reading is obtained when the burner is in Low fire mode or Infrared mode use the peeping tube to monitor the burner activity.</w:t>
      </w:r>
    </w:p>
    <w:p w14:paraId="4AB273F7" w14:textId="77777777" w:rsidR="00A53BD2" w:rsidRPr="00361486" w:rsidRDefault="00A53BD2" w:rsidP="00A53BD2">
      <w:pPr>
        <w:pStyle w:val="Paragraphedeliste"/>
        <w:spacing w:before="0"/>
        <w:ind w:left="1440" w:firstLine="720"/>
        <w:rPr>
          <w:sz w:val="20"/>
          <w:szCs w:val="20"/>
        </w:rPr>
      </w:pPr>
      <w:r w:rsidRPr="00361486">
        <w:rPr>
          <w:rFonts w:eastAsia="Times New Roman"/>
          <w:color w:val="000000"/>
          <w:sz w:val="20"/>
          <w:szCs w:val="20"/>
        </w:rPr>
        <w:t>Value : ______ µA</w:t>
      </w:r>
    </w:p>
    <w:p w14:paraId="3919A766" w14:textId="7BAC9BE2" w:rsidR="00A53BD2" w:rsidRPr="00BA1400" w:rsidRDefault="00A53BD2" w:rsidP="00A53BD2">
      <w:pPr>
        <w:pStyle w:val="Paragraphedeliste"/>
        <w:numPr>
          <w:ilvl w:val="0"/>
          <w:numId w:val="10"/>
        </w:numPr>
        <w:rPr>
          <w:rFonts w:eastAsia="Times New Roman"/>
          <w:color w:val="000000"/>
          <w:sz w:val="20"/>
          <w:szCs w:val="20"/>
        </w:rPr>
      </w:pPr>
      <w:r w:rsidRPr="00BA1400">
        <w:rPr>
          <w:rFonts w:eastAsia="Times New Roman"/>
          <w:color w:val="000000"/>
          <w:sz w:val="20"/>
          <w:szCs w:val="20"/>
        </w:rPr>
        <w:t>Verify the gas valve pressure inlet</w:t>
      </w:r>
      <w:r w:rsidR="00986F26">
        <w:rPr>
          <w:rFonts w:eastAsia="Times New Roman"/>
          <w:color w:val="000000"/>
          <w:sz w:val="20"/>
          <w:szCs w:val="20"/>
        </w:rPr>
        <w:t xml:space="preserve"> again</w:t>
      </w:r>
      <w:r w:rsidRPr="00BA1400">
        <w:rPr>
          <w:rFonts w:eastAsia="Times New Roman"/>
          <w:color w:val="000000"/>
          <w:sz w:val="20"/>
          <w:szCs w:val="20"/>
        </w:rPr>
        <w:t xml:space="preserve"> when the oven is on high fire and all others equipment on the same pressure regulator are in operation. Pressure must be between </w:t>
      </w:r>
      <w:r>
        <w:rPr>
          <w:rFonts w:eastAsia="Times New Roman"/>
          <w:color w:val="000000"/>
          <w:sz w:val="20"/>
          <w:szCs w:val="20"/>
        </w:rPr>
        <w:t>6</w:t>
      </w:r>
      <w:r w:rsidRPr="00BA1400">
        <w:rPr>
          <w:rFonts w:eastAsia="Times New Roman"/>
          <w:color w:val="000000"/>
          <w:sz w:val="20"/>
          <w:szCs w:val="20"/>
        </w:rPr>
        <w:t xml:space="preserve"> and </w:t>
      </w:r>
      <w:r>
        <w:rPr>
          <w:rFonts w:eastAsia="Times New Roman"/>
          <w:color w:val="000000"/>
          <w:sz w:val="20"/>
          <w:szCs w:val="20"/>
        </w:rPr>
        <w:t>8</w:t>
      </w:r>
      <w:r w:rsidRPr="00BA1400">
        <w:rPr>
          <w:rFonts w:eastAsia="Times New Roman"/>
          <w:color w:val="000000"/>
          <w:sz w:val="20"/>
          <w:szCs w:val="20"/>
        </w:rPr>
        <w:t xml:space="preserve"> inH2O (W.C.). It can be adjusted with the inner regulator on the left-hand side of the burner.</w:t>
      </w:r>
    </w:p>
    <w:p w14:paraId="2837CC06" w14:textId="1506312F" w:rsidR="00A53BD2" w:rsidRPr="00A53BD2" w:rsidRDefault="00A53BD2" w:rsidP="00A53BD2">
      <w:pPr>
        <w:ind w:left="1440" w:firstLine="720"/>
        <w:rPr>
          <w:rFonts w:eastAsia="Times New Roman"/>
          <w:color w:val="000000"/>
          <w:sz w:val="20"/>
          <w:szCs w:val="20"/>
        </w:rPr>
      </w:pPr>
      <w:r w:rsidRPr="00A53BD2">
        <w:rPr>
          <w:rFonts w:eastAsia="Times New Roman"/>
          <w:color w:val="000000"/>
          <w:sz w:val="20"/>
          <w:szCs w:val="20"/>
        </w:rPr>
        <w:t>Value : ______ inH2O (W.C.)</w:t>
      </w:r>
    </w:p>
    <w:p w14:paraId="7F9ABF18" w14:textId="77777777" w:rsidR="00A53BD2" w:rsidRPr="00BA1400" w:rsidRDefault="00A53BD2" w:rsidP="00A53BD2">
      <w:pPr>
        <w:rPr>
          <w:sz w:val="20"/>
          <w:szCs w:val="20"/>
        </w:rPr>
      </w:pPr>
    </w:p>
    <w:p w14:paraId="6EA1EF68" w14:textId="691E55C8" w:rsidR="00A53BD2" w:rsidRPr="00BA1400" w:rsidRDefault="00A53BD2" w:rsidP="00A53BD2">
      <w:pPr>
        <w:pStyle w:val="Paragraphedeliste"/>
        <w:numPr>
          <w:ilvl w:val="0"/>
          <w:numId w:val="10"/>
        </w:numPr>
        <w:spacing w:before="0"/>
        <w:rPr>
          <w:sz w:val="20"/>
          <w:szCs w:val="20"/>
        </w:rPr>
      </w:pPr>
      <w:r w:rsidRPr="00BA1400">
        <w:rPr>
          <w:rFonts w:eastAsia="Times New Roman"/>
          <w:color w:val="000000"/>
          <w:sz w:val="20"/>
          <w:szCs w:val="20"/>
        </w:rPr>
        <w:t>Verify the gas valve pressure outlet: -0.01 to 0.00 inH</w:t>
      </w:r>
      <w:r w:rsidRPr="00BA1400">
        <w:rPr>
          <w:rFonts w:eastAsia="Times New Roman"/>
          <w:color w:val="000000"/>
          <w:sz w:val="20"/>
          <w:szCs w:val="20"/>
          <w:vertAlign w:val="subscript"/>
        </w:rPr>
        <w:t>2</w:t>
      </w:r>
      <w:r w:rsidRPr="00BA1400">
        <w:rPr>
          <w:rFonts w:eastAsia="Times New Roman"/>
          <w:color w:val="000000"/>
          <w:sz w:val="20"/>
          <w:szCs w:val="20"/>
        </w:rPr>
        <w:t>O (W.C.) when the burner is lit on low fire.</w:t>
      </w:r>
      <w:r w:rsidR="00986F26">
        <w:rPr>
          <w:rFonts w:eastAsia="Times New Roman"/>
          <w:color w:val="000000"/>
          <w:sz w:val="20"/>
          <w:szCs w:val="20"/>
        </w:rPr>
        <w:t xml:space="preserve"> B</w:t>
      </w:r>
      <w:r w:rsidR="00986F26" w:rsidRPr="00DF31BE">
        <w:rPr>
          <w:rFonts w:eastAsia="Times New Roman"/>
          <w:color w:val="000000"/>
          <w:sz w:val="20"/>
          <w:szCs w:val="20"/>
        </w:rPr>
        <w:t xml:space="preserve">rass port on the </w:t>
      </w:r>
      <w:r w:rsidR="00986F26">
        <w:rPr>
          <w:rFonts w:eastAsia="Times New Roman"/>
          <w:color w:val="000000"/>
          <w:sz w:val="20"/>
          <w:szCs w:val="20"/>
        </w:rPr>
        <w:t xml:space="preserve">right </w:t>
      </w:r>
      <w:r w:rsidR="00986F26" w:rsidRPr="00DF31BE">
        <w:rPr>
          <w:rFonts w:eastAsia="Times New Roman"/>
          <w:color w:val="000000"/>
          <w:sz w:val="20"/>
          <w:szCs w:val="20"/>
        </w:rPr>
        <w:t>hand side of control valve of the burner</w:t>
      </w:r>
      <w:r w:rsidR="00986F26">
        <w:rPr>
          <w:rFonts w:eastAsia="Times New Roman"/>
          <w:color w:val="000000"/>
          <w:sz w:val="20"/>
          <w:szCs w:val="20"/>
        </w:rPr>
        <w:t>.</w:t>
      </w:r>
    </w:p>
    <w:p w14:paraId="0E8DE128" w14:textId="4BCDC7F3" w:rsidR="00CE421A" w:rsidRPr="00CE421A" w:rsidRDefault="00A53BD2" w:rsidP="00986F26">
      <w:pPr>
        <w:ind w:left="1440" w:firstLine="720"/>
        <w:rPr>
          <w:sz w:val="20"/>
          <w:szCs w:val="20"/>
        </w:rPr>
      </w:pPr>
      <w:r w:rsidRPr="00A53BD2">
        <w:rPr>
          <w:rFonts w:eastAsia="Times New Roman"/>
          <w:color w:val="000000"/>
          <w:sz w:val="20"/>
          <w:szCs w:val="20"/>
        </w:rPr>
        <w:t>Value : ______ inH</w:t>
      </w:r>
      <w:r w:rsidRPr="00A53BD2">
        <w:rPr>
          <w:rFonts w:eastAsia="Times New Roman"/>
          <w:color w:val="000000"/>
          <w:sz w:val="20"/>
          <w:szCs w:val="20"/>
          <w:vertAlign w:val="subscript"/>
        </w:rPr>
        <w:t>2</w:t>
      </w:r>
      <w:r w:rsidRPr="00A53BD2">
        <w:rPr>
          <w:rFonts w:eastAsia="Times New Roman"/>
          <w:color w:val="000000"/>
          <w:sz w:val="20"/>
          <w:szCs w:val="20"/>
        </w:rPr>
        <w:t>O (W.C.)</w:t>
      </w:r>
    </w:p>
    <w:p w14:paraId="44684C82" w14:textId="6A7C3EA0" w:rsidR="00E670BE" w:rsidRPr="00DF31BE" w:rsidRDefault="00E670BE" w:rsidP="00E670BE">
      <w:pPr>
        <w:pStyle w:val="Paragraphedeliste"/>
        <w:numPr>
          <w:ilvl w:val="0"/>
          <w:numId w:val="10"/>
        </w:numPr>
        <w:rPr>
          <w:sz w:val="20"/>
          <w:szCs w:val="20"/>
        </w:rPr>
      </w:pPr>
      <w:r w:rsidRPr="00DF31BE">
        <w:rPr>
          <w:sz w:val="20"/>
          <w:szCs w:val="20"/>
        </w:rPr>
        <w:t>Power off the oven</w:t>
      </w:r>
    </w:p>
    <w:p w14:paraId="3B7B7F34" w14:textId="2028DDC7" w:rsidR="00E670BE" w:rsidRPr="00DF31BE" w:rsidRDefault="00E670BE" w:rsidP="00E670BE">
      <w:pPr>
        <w:pStyle w:val="Paragraphedeliste"/>
        <w:numPr>
          <w:ilvl w:val="0"/>
          <w:numId w:val="10"/>
        </w:numPr>
        <w:rPr>
          <w:sz w:val="20"/>
          <w:szCs w:val="20"/>
        </w:rPr>
      </w:pPr>
      <w:r w:rsidRPr="00DF31BE">
        <w:rPr>
          <w:sz w:val="20"/>
          <w:szCs w:val="20"/>
        </w:rPr>
        <w:t>Unplug measuring instrument</w:t>
      </w:r>
      <w:r w:rsidR="00A53BD2">
        <w:rPr>
          <w:sz w:val="20"/>
          <w:szCs w:val="20"/>
        </w:rPr>
        <w:t>s</w:t>
      </w:r>
    </w:p>
    <w:p w14:paraId="758DC7C9" w14:textId="327875B3" w:rsidR="00BE38D5" w:rsidRPr="008E5DAF" w:rsidRDefault="00BE38D5" w:rsidP="008E5DAF">
      <w:pPr>
        <w:pStyle w:val="Paragraphedeliste"/>
        <w:numPr>
          <w:ilvl w:val="0"/>
          <w:numId w:val="10"/>
        </w:numPr>
        <w:spacing w:before="0"/>
        <w:rPr>
          <w:rFonts w:eastAsia="Times New Roman"/>
          <w:color w:val="000000"/>
          <w:sz w:val="20"/>
          <w:szCs w:val="20"/>
        </w:rPr>
      </w:pPr>
      <w:r w:rsidRPr="00DF31BE">
        <w:rPr>
          <w:rFonts w:eastAsia="Times New Roman"/>
          <w:color w:val="000000"/>
          <w:sz w:val="20"/>
          <w:szCs w:val="20"/>
        </w:rPr>
        <w:t>***Re-install panels</w:t>
      </w:r>
      <w:r w:rsidR="008E5DAF">
        <w:rPr>
          <w:rFonts w:eastAsia="Times New Roman"/>
          <w:color w:val="000000"/>
          <w:sz w:val="20"/>
          <w:szCs w:val="20"/>
        </w:rPr>
        <w:t>.</w:t>
      </w:r>
      <w:r w:rsidRPr="00DF31BE">
        <w:rPr>
          <w:rFonts w:eastAsia="Times New Roman"/>
          <w:color w:val="000000"/>
          <w:sz w:val="20"/>
          <w:szCs w:val="20"/>
        </w:rPr>
        <w:t xml:space="preserve"> Verify that all the panels and covers are properly fastened Reassemble all the components and make sure everything is tight &amp; tidy.</w:t>
      </w:r>
      <w:r>
        <w:br w:type="page"/>
      </w:r>
    </w:p>
    <w:p w14:paraId="0BBA998A" w14:textId="10A0E83A" w:rsidR="00DB076E" w:rsidRDefault="00DB076E" w:rsidP="00F54154">
      <w:pPr>
        <w:rPr>
          <w:sz w:val="20"/>
          <w:szCs w:val="20"/>
        </w:rPr>
      </w:pPr>
    </w:p>
    <w:p w14:paraId="07F9A92E" w14:textId="3F67FE5B" w:rsidR="00DB076E" w:rsidRPr="00DB076E" w:rsidRDefault="00DB076E" w:rsidP="00DB076E">
      <w:pPr>
        <w:pStyle w:val="Titre2"/>
      </w:pPr>
      <w:bookmarkStart w:id="10" w:name="_Toc120109953"/>
      <w:r w:rsidRPr="00DB076E">
        <w:t>Oven lubrication</w:t>
      </w:r>
      <w:bookmarkEnd w:id="10"/>
    </w:p>
    <w:p w14:paraId="319611B7" w14:textId="0C8436BC" w:rsidR="00885EBC" w:rsidRDefault="00885EBC">
      <w:pPr>
        <w:rPr>
          <w:rFonts w:eastAsia="Times New Roman"/>
          <w:color w:val="000000"/>
          <w:sz w:val="18"/>
          <w:szCs w:val="18"/>
        </w:rPr>
      </w:pPr>
    </w:p>
    <w:p w14:paraId="19F059AB" w14:textId="4958DF80" w:rsidR="00200221" w:rsidRPr="00E64083" w:rsidRDefault="0046749E" w:rsidP="00E64083">
      <w:pPr>
        <w:pStyle w:val="Paragraphedeliste"/>
        <w:numPr>
          <w:ilvl w:val="0"/>
          <w:numId w:val="10"/>
        </w:numPr>
        <w:spacing w:before="0"/>
        <w:rPr>
          <w:sz w:val="20"/>
          <w:szCs w:val="20"/>
        </w:rPr>
      </w:pPr>
      <w:r w:rsidRPr="00200221">
        <w:rPr>
          <w:rFonts w:eastAsia="Times New Roman"/>
          <w:color w:val="000000"/>
          <w:sz w:val="20"/>
          <w:szCs w:val="20"/>
        </w:rPr>
        <w:t>Lubricate the main conveyor chain with the oven with lubrication mode</w:t>
      </w:r>
      <w:r w:rsidR="000956F0" w:rsidRPr="00200221">
        <w:rPr>
          <w:rFonts w:eastAsia="Times New Roman"/>
          <w:color w:val="000000"/>
          <w:sz w:val="20"/>
          <w:szCs w:val="20"/>
        </w:rPr>
        <w:t xml:space="preserve">. </w:t>
      </w:r>
      <w:r w:rsidR="00733741">
        <w:rPr>
          <w:rFonts w:eastAsia="Times New Roman"/>
          <w:color w:val="000000"/>
          <w:sz w:val="20"/>
          <w:szCs w:val="20"/>
        </w:rPr>
        <w:t>You can see</w:t>
      </w:r>
      <w:r w:rsidR="000956F0" w:rsidRPr="00200221">
        <w:rPr>
          <w:rFonts w:eastAsia="Times New Roman"/>
          <w:color w:val="000000"/>
          <w:sz w:val="20"/>
          <w:szCs w:val="20"/>
        </w:rPr>
        <w:t xml:space="preserve"> steps</w:t>
      </w:r>
      <w:r w:rsidR="00424EE4" w:rsidRPr="00200221">
        <w:rPr>
          <w:rFonts w:eastAsia="Times New Roman"/>
          <w:color w:val="000000"/>
          <w:sz w:val="20"/>
          <w:szCs w:val="20"/>
        </w:rPr>
        <w:t xml:space="preserve"> in Owner’s Manual to know how</w:t>
      </w:r>
      <w:r w:rsidR="000956F0" w:rsidRPr="00200221">
        <w:rPr>
          <w:rFonts w:eastAsia="Times New Roman"/>
          <w:color w:val="000000"/>
          <w:sz w:val="20"/>
          <w:szCs w:val="20"/>
        </w:rPr>
        <w:t xml:space="preserve"> to access lubrication mode.</w:t>
      </w:r>
    </w:p>
    <w:p w14:paraId="2BC7336B" w14:textId="77777777" w:rsidR="00200221" w:rsidRPr="00200221" w:rsidRDefault="00200221" w:rsidP="00200221">
      <w:pPr>
        <w:pStyle w:val="Paragraphedeliste"/>
        <w:numPr>
          <w:ilvl w:val="0"/>
          <w:numId w:val="23"/>
        </w:numPr>
        <w:spacing w:before="170" w:line="276" w:lineRule="auto"/>
        <w:ind w:right="6"/>
        <w:jc w:val="both"/>
        <w:rPr>
          <w:sz w:val="20"/>
          <w:szCs w:val="20"/>
        </w:rPr>
      </w:pPr>
      <w:r w:rsidRPr="00200221">
        <w:rPr>
          <w:color w:val="231F20"/>
          <w:sz w:val="20"/>
          <w:szCs w:val="20"/>
        </w:rPr>
        <w:t>Go to the “LUBRICATION” setup page and start the lubrication. The oven will adjust itself to the proper settings for the lubrication.</w:t>
      </w:r>
    </w:p>
    <w:p w14:paraId="140C5110" w14:textId="506D180D" w:rsidR="00200221" w:rsidRDefault="00200221" w:rsidP="00200221">
      <w:pPr>
        <w:pStyle w:val="Paragraphedeliste"/>
        <w:spacing w:before="170" w:line="276" w:lineRule="auto"/>
        <w:ind w:left="720" w:right="6" w:firstLine="0"/>
        <w:jc w:val="center"/>
        <w:rPr>
          <w:sz w:val="20"/>
          <w:szCs w:val="20"/>
        </w:rPr>
      </w:pPr>
      <w:r w:rsidRPr="00200221">
        <w:rPr>
          <w:noProof/>
          <w:sz w:val="20"/>
          <w:szCs w:val="20"/>
        </w:rPr>
        <w:drawing>
          <wp:inline distT="0" distB="0" distL="0" distR="0" wp14:anchorId="015F2834" wp14:editId="3A95F249">
            <wp:extent cx="1517650" cy="2655888"/>
            <wp:effectExtent l="0" t="0" r="635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20728" cy="2661274"/>
                    </a:xfrm>
                    <a:prstGeom prst="rect">
                      <a:avLst/>
                    </a:prstGeom>
                  </pic:spPr>
                </pic:pic>
              </a:graphicData>
            </a:graphic>
          </wp:inline>
        </w:drawing>
      </w:r>
    </w:p>
    <w:p w14:paraId="04408517" w14:textId="77777777" w:rsidR="00F84946" w:rsidRPr="00200221" w:rsidRDefault="00F84946" w:rsidP="00200221">
      <w:pPr>
        <w:pStyle w:val="Paragraphedeliste"/>
        <w:spacing w:before="170" w:line="276" w:lineRule="auto"/>
        <w:ind w:left="720" w:right="6" w:firstLine="0"/>
        <w:jc w:val="center"/>
        <w:rPr>
          <w:sz w:val="20"/>
          <w:szCs w:val="20"/>
        </w:rPr>
      </w:pPr>
    </w:p>
    <w:p w14:paraId="378E8757" w14:textId="7C3B3D4F" w:rsidR="00200221" w:rsidRPr="00200221" w:rsidRDefault="00200221" w:rsidP="00200221">
      <w:pPr>
        <w:pStyle w:val="Paragraphedeliste"/>
        <w:numPr>
          <w:ilvl w:val="0"/>
          <w:numId w:val="23"/>
        </w:numPr>
        <w:spacing w:before="59" w:line="276" w:lineRule="auto"/>
        <w:ind w:right="6"/>
        <w:jc w:val="both"/>
        <w:rPr>
          <w:sz w:val="20"/>
          <w:szCs w:val="20"/>
        </w:rPr>
      </w:pPr>
      <w:r w:rsidRPr="00200221">
        <w:rPr>
          <w:sz w:val="20"/>
          <w:szCs w:val="20"/>
        </w:rPr>
        <w:t>For best results and avoid oil spillage</w:t>
      </w:r>
      <w:r w:rsidR="00476034">
        <w:rPr>
          <w:sz w:val="20"/>
          <w:szCs w:val="20"/>
        </w:rPr>
        <w:t xml:space="preserve"> in crumb tray</w:t>
      </w:r>
      <w:r w:rsidRPr="00200221">
        <w:rPr>
          <w:sz w:val="20"/>
          <w:szCs w:val="20"/>
        </w:rPr>
        <w:t xml:space="preserve"> wait about 30 minutes to let the oven reach these settings.</w:t>
      </w:r>
    </w:p>
    <w:p w14:paraId="71EAD4BE" w14:textId="6B1114E0" w:rsidR="00200221" w:rsidRPr="00200221" w:rsidRDefault="00733741" w:rsidP="00200221">
      <w:pPr>
        <w:pStyle w:val="Paragraphedeliste"/>
        <w:numPr>
          <w:ilvl w:val="0"/>
          <w:numId w:val="23"/>
        </w:numPr>
        <w:spacing w:before="59" w:line="276" w:lineRule="auto"/>
        <w:ind w:right="6"/>
        <w:jc w:val="both"/>
        <w:rPr>
          <w:sz w:val="20"/>
          <w:szCs w:val="20"/>
        </w:rPr>
      </w:pPr>
      <w:r w:rsidRPr="00200221">
        <w:rPr>
          <w:noProof/>
          <w:sz w:val="20"/>
          <w:szCs w:val="20"/>
        </w:rPr>
        <w:drawing>
          <wp:anchor distT="0" distB="0" distL="114300" distR="114300" simplePos="0" relativeHeight="251978240" behindDoc="0" locked="0" layoutInCell="1" allowOverlap="1" wp14:anchorId="257CB87C" wp14:editId="60C15E38">
            <wp:simplePos x="0" y="0"/>
            <wp:positionH relativeFrom="margin">
              <wp:align>right</wp:align>
            </wp:positionH>
            <wp:positionV relativeFrom="paragraph">
              <wp:posOffset>167005</wp:posOffset>
            </wp:positionV>
            <wp:extent cx="2013585" cy="1327150"/>
            <wp:effectExtent l="0" t="0" r="5715" b="635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13585" cy="1327150"/>
                    </a:xfrm>
                    <a:prstGeom prst="rect">
                      <a:avLst/>
                    </a:prstGeom>
                  </pic:spPr>
                </pic:pic>
              </a:graphicData>
            </a:graphic>
            <wp14:sizeRelH relativeFrom="margin">
              <wp14:pctWidth>0</wp14:pctWidth>
            </wp14:sizeRelH>
            <wp14:sizeRelV relativeFrom="margin">
              <wp14:pctHeight>0</wp14:pctHeight>
            </wp14:sizeRelV>
          </wp:anchor>
        </w:drawing>
      </w:r>
      <w:r w:rsidR="00200221" w:rsidRPr="00200221">
        <w:rPr>
          <w:sz w:val="20"/>
          <w:szCs w:val="20"/>
        </w:rPr>
        <w:t>Shake the lubricant bottle for 2 minutes</w:t>
      </w:r>
      <w:r w:rsidR="00200221" w:rsidRPr="00200221">
        <w:rPr>
          <w:color w:val="231F20"/>
          <w:sz w:val="20"/>
          <w:szCs w:val="20"/>
        </w:rPr>
        <w:t>. This food grade lubricant is designed for Hot Rocks application. No other lubricant will provide adequate lubrication. Using a different lubricant will remove the warranty on parts that require “EXTREME TEMPERATURE FOOD GRADE LUBRICANT”.</w:t>
      </w:r>
    </w:p>
    <w:p w14:paraId="1A0A0DF6" w14:textId="7A74BA04" w:rsidR="00200221" w:rsidRPr="00200221" w:rsidRDefault="00200221" w:rsidP="00200221">
      <w:pPr>
        <w:pStyle w:val="Paragraphedeliste"/>
        <w:numPr>
          <w:ilvl w:val="0"/>
          <w:numId w:val="23"/>
        </w:numPr>
        <w:spacing w:before="170" w:line="276" w:lineRule="auto"/>
        <w:ind w:right="6"/>
        <w:jc w:val="both"/>
        <w:rPr>
          <w:sz w:val="20"/>
          <w:szCs w:val="20"/>
        </w:rPr>
      </w:pPr>
      <w:r w:rsidRPr="00200221">
        <w:rPr>
          <w:color w:val="231F20"/>
          <w:sz w:val="20"/>
          <w:szCs w:val="20"/>
        </w:rPr>
        <w:t>Remove the top end cover. The entry or exit conveyor can be removed too for easiest reach.</w:t>
      </w:r>
      <w:r w:rsidR="00733741">
        <w:rPr>
          <w:color w:val="231F20"/>
          <w:sz w:val="20"/>
          <w:szCs w:val="20"/>
        </w:rPr>
        <w:t xml:space="preserve"> Open the chain guard entry and exit cover to access chains.</w:t>
      </w:r>
    </w:p>
    <w:p w14:paraId="0EC65E27" w14:textId="77777777" w:rsidR="00200221" w:rsidRPr="00200221" w:rsidRDefault="00200221" w:rsidP="00200221">
      <w:pPr>
        <w:pStyle w:val="Paragraphedeliste"/>
        <w:tabs>
          <w:tab w:val="left" w:pos="1996"/>
        </w:tabs>
        <w:spacing w:before="170" w:line="276" w:lineRule="auto"/>
        <w:ind w:left="1996" w:right="1470" w:firstLine="0"/>
        <w:jc w:val="center"/>
        <w:rPr>
          <w:sz w:val="20"/>
          <w:szCs w:val="20"/>
        </w:rPr>
      </w:pPr>
      <w:r w:rsidRPr="00200221">
        <w:rPr>
          <w:noProof/>
          <w:sz w:val="20"/>
          <w:szCs w:val="20"/>
        </w:rPr>
        <w:drawing>
          <wp:inline distT="0" distB="0" distL="0" distR="0" wp14:anchorId="6562A14E" wp14:editId="13D325D3">
            <wp:extent cx="4739005" cy="1173708"/>
            <wp:effectExtent l="0" t="0" r="4445" b="7620"/>
            <wp:docPr id="496" name="Image 496"/>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rotWithShape="1">
                    <a:blip r:embed="rId39"/>
                    <a:srcRect l="11862" t="11819" r="8382" b="49078"/>
                    <a:stretch/>
                  </pic:blipFill>
                  <pic:spPr bwMode="auto">
                    <a:xfrm>
                      <a:off x="0" y="0"/>
                      <a:ext cx="4739005" cy="1173708"/>
                    </a:xfrm>
                    <a:prstGeom prst="rect">
                      <a:avLst/>
                    </a:prstGeom>
                    <a:ln>
                      <a:noFill/>
                    </a:ln>
                    <a:extLst>
                      <a:ext uri="{53640926-AAD7-44D8-BBD7-CCE9431645EC}">
                        <a14:shadowObscured xmlns:a14="http://schemas.microsoft.com/office/drawing/2010/main"/>
                      </a:ext>
                    </a:extLst>
                  </pic:spPr>
                </pic:pic>
              </a:graphicData>
            </a:graphic>
          </wp:inline>
        </w:drawing>
      </w:r>
      <w:r w:rsidRPr="00200221">
        <w:rPr>
          <w:sz w:val="20"/>
          <w:szCs w:val="20"/>
        </w:rPr>
        <w:br w:type="page"/>
      </w:r>
    </w:p>
    <w:p w14:paraId="6B16B217" w14:textId="407606EB" w:rsidR="00200221" w:rsidRPr="00200221" w:rsidRDefault="00200221" w:rsidP="00200221">
      <w:pPr>
        <w:pStyle w:val="Paragraphedeliste"/>
        <w:numPr>
          <w:ilvl w:val="0"/>
          <w:numId w:val="22"/>
        </w:numPr>
        <w:spacing w:before="59" w:line="276" w:lineRule="auto"/>
        <w:ind w:right="6"/>
        <w:jc w:val="both"/>
        <w:rPr>
          <w:color w:val="231F20"/>
          <w:sz w:val="20"/>
          <w:szCs w:val="20"/>
        </w:rPr>
      </w:pPr>
      <w:r w:rsidRPr="00200221">
        <w:rPr>
          <w:color w:val="231F20"/>
          <w:sz w:val="20"/>
          <w:szCs w:val="20"/>
        </w:rPr>
        <w:lastRenderedPageBreak/>
        <w:t>Apply</w:t>
      </w:r>
      <w:r w:rsidRPr="00200221">
        <w:rPr>
          <w:color w:val="231F20"/>
          <w:spacing w:val="-4"/>
          <w:sz w:val="20"/>
          <w:szCs w:val="20"/>
        </w:rPr>
        <w:t xml:space="preserve"> </w:t>
      </w:r>
      <w:r w:rsidRPr="00200221">
        <w:rPr>
          <w:color w:val="231F20"/>
          <w:sz w:val="20"/>
          <w:szCs w:val="20"/>
        </w:rPr>
        <w:t>lubricant</w:t>
      </w:r>
      <w:r w:rsidRPr="00200221">
        <w:rPr>
          <w:color w:val="231F20"/>
          <w:spacing w:val="-3"/>
          <w:sz w:val="20"/>
          <w:szCs w:val="20"/>
        </w:rPr>
        <w:t xml:space="preserve"> </w:t>
      </w:r>
      <w:r w:rsidRPr="00200221">
        <w:rPr>
          <w:color w:val="231F20"/>
          <w:sz w:val="20"/>
          <w:szCs w:val="20"/>
        </w:rPr>
        <w:t>(FO75-0050)</w:t>
      </w:r>
      <w:r w:rsidRPr="00200221">
        <w:rPr>
          <w:color w:val="231F20"/>
          <w:spacing w:val="-2"/>
          <w:sz w:val="20"/>
          <w:szCs w:val="20"/>
        </w:rPr>
        <w:t xml:space="preserve"> </w:t>
      </w:r>
      <w:r w:rsidRPr="00200221">
        <w:rPr>
          <w:color w:val="231F20"/>
          <w:sz w:val="20"/>
          <w:szCs w:val="20"/>
        </w:rPr>
        <w:t>to</w:t>
      </w:r>
      <w:r w:rsidRPr="00200221">
        <w:rPr>
          <w:color w:val="231F20"/>
          <w:spacing w:val="-3"/>
          <w:sz w:val="20"/>
          <w:szCs w:val="20"/>
        </w:rPr>
        <w:t xml:space="preserve"> </w:t>
      </w:r>
      <w:r w:rsidRPr="00200221">
        <w:rPr>
          <w:color w:val="231F20"/>
          <w:sz w:val="20"/>
          <w:szCs w:val="20"/>
        </w:rPr>
        <w:t>each</w:t>
      </w:r>
      <w:r w:rsidRPr="00200221">
        <w:rPr>
          <w:color w:val="231F20"/>
          <w:spacing w:val="-3"/>
          <w:sz w:val="20"/>
          <w:szCs w:val="20"/>
        </w:rPr>
        <w:t xml:space="preserve"> </w:t>
      </w:r>
      <w:r w:rsidRPr="00200221">
        <w:rPr>
          <w:color w:val="231F20"/>
          <w:sz w:val="20"/>
          <w:szCs w:val="20"/>
        </w:rPr>
        <w:t>link</w:t>
      </w:r>
      <w:r w:rsidRPr="00200221">
        <w:rPr>
          <w:color w:val="231F20"/>
          <w:spacing w:val="-3"/>
          <w:sz w:val="20"/>
          <w:szCs w:val="20"/>
        </w:rPr>
        <w:t xml:space="preserve"> </w:t>
      </w:r>
      <w:r w:rsidRPr="00200221">
        <w:rPr>
          <w:color w:val="231F20"/>
          <w:sz w:val="20"/>
          <w:szCs w:val="20"/>
        </w:rPr>
        <w:t>of</w:t>
      </w:r>
      <w:r w:rsidRPr="00200221">
        <w:rPr>
          <w:color w:val="231F20"/>
          <w:spacing w:val="-3"/>
          <w:sz w:val="20"/>
          <w:szCs w:val="20"/>
        </w:rPr>
        <w:t xml:space="preserve"> </w:t>
      </w:r>
      <w:r w:rsidRPr="00200221">
        <w:rPr>
          <w:color w:val="231F20"/>
          <w:sz w:val="20"/>
          <w:szCs w:val="20"/>
        </w:rPr>
        <w:t>the</w:t>
      </w:r>
      <w:r w:rsidRPr="00200221">
        <w:rPr>
          <w:color w:val="231F20"/>
          <w:spacing w:val="-3"/>
          <w:sz w:val="20"/>
          <w:szCs w:val="20"/>
        </w:rPr>
        <w:t xml:space="preserve"> </w:t>
      </w:r>
      <w:r w:rsidRPr="00200221">
        <w:rPr>
          <w:color w:val="231F20"/>
          <w:sz w:val="20"/>
          <w:szCs w:val="20"/>
        </w:rPr>
        <w:t xml:space="preserve">chain as shown by a yellow strip in the illustration below. Repeat the process for the other chain of the stone conveyor. There are 6 </w:t>
      </w:r>
      <w:proofErr w:type="spellStart"/>
      <w:r w:rsidRPr="00200221">
        <w:rPr>
          <w:color w:val="231F20"/>
          <w:sz w:val="20"/>
          <w:szCs w:val="20"/>
        </w:rPr>
        <w:t>months worth</w:t>
      </w:r>
      <w:proofErr w:type="spellEnd"/>
      <w:r w:rsidRPr="00200221">
        <w:rPr>
          <w:color w:val="231F20"/>
          <w:sz w:val="20"/>
          <w:szCs w:val="20"/>
        </w:rPr>
        <w:t xml:space="preserve"> of lubricant in each container. </w:t>
      </w:r>
      <w:r w:rsidR="00733741">
        <w:rPr>
          <w:color w:val="231F20"/>
          <w:sz w:val="20"/>
          <w:szCs w:val="20"/>
        </w:rPr>
        <w:t>Use a meat injector syringe with needle for easiest oil application.</w:t>
      </w:r>
    </w:p>
    <w:p w14:paraId="35F38345" w14:textId="77777777" w:rsidR="00200221" w:rsidRPr="00200221" w:rsidRDefault="00200221" w:rsidP="00200221">
      <w:pPr>
        <w:spacing w:before="240" w:after="240"/>
        <w:ind w:left="426" w:right="6"/>
        <w:jc w:val="center"/>
        <w:rPr>
          <w:sz w:val="20"/>
          <w:szCs w:val="20"/>
        </w:rPr>
      </w:pPr>
      <w:r w:rsidRPr="00200221">
        <w:rPr>
          <w:noProof/>
          <w:sz w:val="20"/>
          <w:szCs w:val="20"/>
        </w:rPr>
        <w:drawing>
          <wp:inline distT="0" distB="0" distL="0" distR="0" wp14:anchorId="265EC621" wp14:editId="1CE3957D">
            <wp:extent cx="3199130" cy="5067300"/>
            <wp:effectExtent l="0" t="0" r="1270" b="0"/>
            <wp:docPr id="502" name="Image 502"/>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rotWithShape="1">
                    <a:blip r:embed="rId40" cstate="print">
                      <a:extLst>
                        <a:ext uri="{28A0092B-C50C-407E-A947-70E740481C1C}">
                          <a14:useLocalDpi xmlns:a14="http://schemas.microsoft.com/office/drawing/2010/main" val="0"/>
                        </a:ext>
                      </a:extLst>
                    </a:blip>
                    <a:srcRect l="16060" r="28724"/>
                    <a:stretch/>
                  </pic:blipFill>
                  <pic:spPr bwMode="auto">
                    <a:xfrm>
                      <a:off x="0" y="0"/>
                      <a:ext cx="3199130" cy="5067300"/>
                    </a:xfrm>
                    <a:prstGeom prst="rect">
                      <a:avLst/>
                    </a:prstGeom>
                    <a:noFill/>
                    <a:ln>
                      <a:noFill/>
                    </a:ln>
                    <a:extLst>
                      <a:ext uri="{53640926-AAD7-44D8-BBD7-CCE9431645EC}">
                        <a14:shadowObscured xmlns:a14="http://schemas.microsoft.com/office/drawing/2010/main"/>
                      </a:ext>
                    </a:extLst>
                  </pic:spPr>
                </pic:pic>
              </a:graphicData>
            </a:graphic>
          </wp:inline>
        </w:drawing>
      </w:r>
    </w:p>
    <w:p w14:paraId="63307D0A" w14:textId="2DA1DEF7" w:rsidR="00200221" w:rsidRPr="00200221" w:rsidRDefault="00200221" w:rsidP="001708A6">
      <w:pPr>
        <w:pStyle w:val="Paragraphedeliste"/>
        <w:numPr>
          <w:ilvl w:val="0"/>
          <w:numId w:val="21"/>
        </w:numPr>
        <w:spacing w:before="240" w:after="240"/>
        <w:ind w:right="6"/>
        <w:rPr>
          <w:sz w:val="20"/>
          <w:szCs w:val="20"/>
        </w:rPr>
      </w:pPr>
      <w:r w:rsidRPr="00200221">
        <w:rPr>
          <w:color w:val="231F20"/>
          <w:sz w:val="20"/>
          <w:szCs w:val="20"/>
        </w:rPr>
        <w:t xml:space="preserve">After applying lubricate to both sides of the conveyor, leave the oven working 30 minutes to let the oil evaporate. </w:t>
      </w:r>
    </w:p>
    <w:p w14:paraId="60B57144" w14:textId="70CBACC8" w:rsidR="00200221" w:rsidRPr="001708A6" w:rsidRDefault="00200221" w:rsidP="001708A6">
      <w:pPr>
        <w:pStyle w:val="Paragraphedeliste"/>
        <w:numPr>
          <w:ilvl w:val="0"/>
          <w:numId w:val="21"/>
        </w:numPr>
        <w:tabs>
          <w:tab w:val="left" w:pos="1996"/>
        </w:tabs>
        <w:spacing w:before="59" w:line="276" w:lineRule="auto"/>
        <w:ind w:right="6"/>
        <w:rPr>
          <w:color w:val="231F20"/>
          <w:sz w:val="20"/>
          <w:szCs w:val="20"/>
        </w:rPr>
      </w:pPr>
      <w:r w:rsidRPr="00200221">
        <w:rPr>
          <w:color w:val="231F20"/>
          <w:sz w:val="20"/>
          <w:szCs w:val="20"/>
        </w:rPr>
        <w:t>Reinstall the removed panels and operate the oven as usual. Depending on the amount of lubricate applied the excess lubricant will evaporate. The evaporation will produce a temporary odorous non-toxic smell and vapor.</w:t>
      </w:r>
    </w:p>
    <w:p w14:paraId="7039F89F" w14:textId="42412466" w:rsidR="00706108" w:rsidRDefault="00706108">
      <w:pPr>
        <w:rPr>
          <w:sz w:val="20"/>
          <w:szCs w:val="20"/>
        </w:rPr>
      </w:pPr>
      <w:r>
        <w:rPr>
          <w:sz w:val="20"/>
          <w:szCs w:val="20"/>
        </w:rPr>
        <w:br w:type="page"/>
      </w:r>
    </w:p>
    <w:p w14:paraId="581E47E7" w14:textId="1CB94382" w:rsidR="00885EBC" w:rsidRDefault="00885EBC" w:rsidP="00885EBC">
      <w:pPr>
        <w:rPr>
          <w:sz w:val="20"/>
          <w:szCs w:val="20"/>
        </w:rPr>
      </w:pPr>
    </w:p>
    <w:p w14:paraId="0A5F9CDC" w14:textId="77777777" w:rsidR="00706108" w:rsidRDefault="00706108" w:rsidP="00885EBC">
      <w:pPr>
        <w:rPr>
          <w:sz w:val="20"/>
          <w:szCs w:val="20"/>
        </w:rPr>
      </w:pPr>
    </w:p>
    <w:p w14:paraId="4D2C3CC4" w14:textId="5176E3D0" w:rsidR="00706108" w:rsidRPr="00E84C54" w:rsidRDefault="00706108" w:rsidP="00706108">
      <w:pPr>
        <w:pStyle w:val="Titre2"/>
      </w:pPr>
      <w:bookmarkStart w:id="11" w:name="_Toc120109954"/>
      <w:r>
        <w:t>Oven start up</w:t>
      </w:r>
      <w:r w:rsidR="00733741">
        <w:t xml:space="preserve"> and heat up</w:t>
      </w:r>
      <w:bookmarkEnd w:id="11"/>
    </w:p>
    <w:p w14:paraId="3C2310D4" w14:textId="28495BD3" w:rsidR="00706108" w:rsidRDefault="00706108" w:rsidP="00885EBC">
      <w:pPr>
        <w:rPr>
          <w:sz w:val="20"/>
          <w:szCs w:val="20"/>
        </w:rPr>
      </w:pPr>
    </w:p>
    <w:p w14:paraId="5B00EA60" w14:textId="77777777" w:rsidR="00706108" w:rsidRPr="008F70B0" w:rsidRDefault="00706108" w:rsidP="00885EBC">
      <w:pPr>
        <w:rPr>
          <w:sz w:val="20"/>
          <w:szCs w:val="20"/>
        </w:rPr>
      </w:pPr>
    </w:p>
    <w:p w14:paraId="7EEB4899" w14:textId="7A29620B" w:rsidR="00361486" w:rsidRDefault="00BA1400" w:rsidP="00361486">
      <w:pPr>
        <w:rPr>
          <w:sz w:val="20"/>
          <w:szCs w:val="20"/>
        </w:rPr>
      </w:pPr>
      <w:r w:rsidRPr="008F70B0">
        <w:rPr>
          <w:sz w:val="20"/>
          <w:szCs w:val="20"/>
        </w:rPr>
        <w:t>***</w:t>
      </w:r>
      <w:r w:rsidR="00361486" w:rsidRPr="008F70B0">
        <w:rPr>
          <w:sz w:val="20"/>
          <w:szCs w:val="20"/>
        </w:rPr>
        <w:t xml:space="preserve">On the main screen set the bottom temperature at 400 </w:t>
      </w:r>
      <w:proofErr w:type="spellStart"/>
      <w:r w:rsidR="00361486" w:rsidRPr="008F70B0">
        <w:rPr>
          <w:sz w:val="20"/>
          <w:szCs w:val="20"/>
        </w:rPr>
        <w:t>F</w:t>
      </w:r>
      <w:r w:rsidR="00733741">
        <w:rPr>
          <w:sz w:val="20"/>
          <w:szCs w:val="20"/>
        </w:rPr>
        <w:t>,top</w:t>
      </w:r>
      <w:proofErr w:type="spellEnd"/>
      <w:r w:rsidR="00733741">
        <w:rPr>
          <w:sz w:val="20"/>
          <w:szCs w:val="20"/>
        </w:rPr>
        <w:t xml:space="preserve"> temperature at 500 F, 80% fan, and 2 min. conveyor speed,</w:t>
      </w:r>
      <w:r w:rsidR="00361486" w:rsidRPr="008F70B0">
        <w:rPr>
          <w:sz w:val="20"/>
          <w:szCs w:val="20"/>
        </w:rPr>
        <w:t xml:space="preserve"> start the oven.</w:t>
      </w:r>
    </w:p>
    <w:p w14:paraId="10793532" w14:textId="77777777" w:rsidR="00391D86" w:rsidRPr="00793CEB" w:rsidRDefault="00391D86" w:rsidP="00391D86">
      <w:pPr>
        <w:pStyle w:val="Paragraphedeliste"/>
        <w:numPr>
          <w:ilvl w:val="0"/>
          <w:numId w:val="10"/>
        </w:numPr>
        <w:spacing w:before="0"/>
        <w:rPr>
          <w:sz w:val="20"/>
          <w:szCs w:val="20"/>
        </w:rPr>
      </w:pPr>
      <w:r w:rsidRPr="00EB24C3">
        <w:rPr>
          <w:rFonts w:eastAsia="Times New Roman"/>
          <w:color w:val="000000"/>
          <w:sz w:val="20"/>
          <w:szCs w:val="20"/>
        </w:rPr>
        <w:t>Verify if the crumb tray</w:t>
      </w:r>
      <w:r>
        <w:rPr>
          <w:rFonts w:eastAsia="Times New Roman"/>
          <w:color w:val="000000"/>
          <w:sz w:val="20"/>
          <w:szCs w:val="20"/>
        </w:rPr>
        <w:t>s</w:t>
      </w:r>
      <w:r w:rsidRPr="00EB24C3">
        <w:rPr>
          <w:rFonts w:eastAsia="Times New Roman"/>
          <w:color w:val="000000"/>
          <w:sz w:val="20"/>
          <w:szCs w:val="20"/>
        </w:rPr>
        <w:t xml:space="preserve"> under the main conveyor </w:t>
      </w:r>
      <w:r>
        <w:rPr>
          <w:rFonts w:eastAsia="Times New Roman"/>
          <w:color w:val="000000"/>
          <w:sz w:val="20"/>
          <w:szCs w:val="20"/>
        </w:rPr>
        <w:t>are</w:t>
      </w:r>
      <w:r w:rsidRPr="00EB24C3">
        <w:rPr>
          <w:rFonts w:eastAsia="Times New Roman"/>
          <w:color w:val="000000"/>
          <w:sz w:val="20"/>
          <w:szCs w:val="20"/>
        </w:rPr>
        <w:t xml:space="preserve"> placed correctly</w:t>
      </w:r>
      <w:r>
        <w:rPr>
          <w:rFonts w:eastAsia="Times New Roman"/>
          <w:color w:val="000000"/>
          <w:sz w:val="20"/>
          <w:szCs w:val="20"/>
        </w:rPr>
        <w:t>. Crumb trays not pushed in completely will result bad temperature reading and bad cooking consistency.</w:t>
      </w:r>
    </w:p>
    <w:p w14:paraId="66601E59" w14:textId="77777777" w:rsidR="00391D86" w:rsidRPr="008F70B0" w:rsidRDefault="00391D86" w:rsidP="00361486">
      <w:pPr>
        <w:rPr>
          <w:sz w:val="20"/>
          <w:szCs w:val="20"/>
        </w:rPr>
      </w:pPr>
    </w:p>
    <w:p w14:paraId="401C050B" w14:textId="408460AD" w:rsidR="00BA1400" w:rsidRPr="00B84178" w:rsidRDefault="00733741" w:rsidP="00361486">
      <w:pPr>
        <w:pStyle w:val="Paragraphedeliste"/>
        <w:numPr>
          <w:ilvl w:val="0"/>
          <w:numId w:val="10"/>
        </w:numPr>
        <w:spacing w:before="0"/>
        <w:rPr>
          <w:sz w:val="20"/>
          <w:szCs w:val="20"/>
        </w:rPr>
      </w:pPr>
      <w:r>
        <w:rPr>
          <w:rFonts w:eastAsia="Times New Roman"/>
          <w:color w:val="000000"/>
          <w:sz w:val="20"/>
          <w:szCs w:val="20"/>
        </w:rPr>
        <w:t>Start the oven and wait for</w:t>
      </w:r>
      <w:r w:rsidR="00B84178" w:rsidRPr="00361486">
        <w:rPr>
          <w:rFonts w:eastAsia="Times New Roman"/>
          <w:color w:val="000000"/>
          <w:sz w:val="20"/>
          <w:szCs w:val="20"/>
        </w:rPr>
        <w:t xml:space="preserve"> temperature</w:t>
      </w:r>
      <w:r w:rsidRPr="00733741">
        <w:rPr>
          <w:rFonts w:eastAsia="Times New Roman"/>
          <w:color w:val="000000"/>
          <w:sz w:val="20"/>
          <w:szCs w:val="20"/>
        </w:rPr>
        <w:t xml:space="preserve"> </w:t>
      </w:r>
      <w:r>
        <w:rPr>
          <w:rFonts w:eastAsia="Times New Roman"/>
          <w:color w:val="000000"/>
          <w:sz w:val="20"/>
          <w:szCs w:val="20"/>
        </w:rPr>
        <w:t>r</w:t>
      </w:r>
      <w:r w:rsidRPr="00361486">
        <w:rPr>
          <w:rFonts w:eastAsia="Times New Roman"/>
          <w:color w:val="000000"/>
          <w:sz w:val="20"/>
          <w:szCs w:val="20"/>
        </w:rPr>
        <w:t>amp up</w:t>
      </w:r>
      <w:r w:rsidR="00B84178" w:rsidRPr="00361486">
        <w:rPr>
          <w:rFonts w:eastAsia="Times New Roman"/>
          <w:color w:val="000000"/>
          <w:sz w:val="20"/>
          <w:szCs w:val="20"/>
        </w:rPr>
        <w:t xml:space="preserve"> at 400F </w:t>
      </w:r>
    </w:p>
    <w:p w14:paraId="00E06522" w14:textId="20A32AC5" w:rsidR="00361486" w:rsidRPr="00BA1400" w:rsidRDefault="00BA1400" w:rsidP="00361486">
      <w:pPr>
        <w:pStyle w:val="Paragraphedeliste"/>
        <w:numPr>
          <w:ilvl w:val="0"/>
          <w:numId w:val="10"/>
        </w:numPr>
        <w:spacing w:before="0"/>
        <w:rPr>
          <w:rFonts w:eastAsia="Times New Roman"/>
          <w:color w:val="000000"/>
          <w:sz w:val="20"/>
          <w:szCs w:val="20"/>
        </w:rPr>
      </w:pPr>
      <w:r w:rsidRPr="00BA1400">
        <w:rPr>
          <w:rFonts w:eastAsia="Times New Roman"/>
          <w:color w:val="000000"/>
          <w:sz w:val="20"/>
          <w:szCs w:val="20"/>
        </w:rPr>
        <w:t>Verify that the burner working well and maintain it during 1 hour. (Verify the burner modulate high and low fire)</w:t>
      </w:r>
    </w:p>
    <w:p w14:paraId="29C15CD7" w14:textId="0F5B231A" w:rsidR="00361486" w:rsidRPr="00361486" w:rsidRDefault="00361486" w:rsidP="00361486">
      <w:pPr>
        <w:pStyle w:val="Paragraphedeliste"/>
        <w:numPr>
          <w:ilvl w:val="0"/>
          <w:numId w:val="10"/>
        </w:numPr>
        <w:spacing w:before="0"/>
        <w:rPr>
          <w:sz w:val="20"/>
          <w:szCs w:val="20"/>
        </w:rPr>
      </w:pPr>
      <w:r w:rsidRPr="00361486">
        <w:rPr>
          <w:rFonts w:eastAsia="Times New Roman"/>
          <w:color w:val="000000"/>
          <w:sz w:val="20"/>
          <w:szCs w:val="20"/>
        </w:rPr>
        <w:t xml:space="preserve">Verify that the oven </w:t>
      </w:r>
      <w:r w:rsidR="00733741">
        <w:rPr>
          <w:rFonts w:eastAsia="Times New Roman"/>
          <w:color w:val="000000"/>
          <w:sz w:val="20"/>
          <w:szCs w:val="20"/>
        </w:rPr>
        <w:t xml:space="preserve">reach and </w:t>
      </w:r>
      <w:r w:rsidRPr="00361486">
        <w:rPr>
          <w:rFonts w:eastAsia="Times New Roman"/>
          <w:color w:val="000000"/>
          <w:sz w:val="20"/>
          <w:szCs w:val="20"/>
        </w:rPr>
        <w:t>maintain temperature at the customer baking temperature</w:t>
      </w:r>
    </w:p>
    <w:p w14:paraId="7AC84657" w14:textId="77777777" w:rsidR="00361486" w:rsidRPr="00361486" w:rsidRDefault="00361486" w:rsidP="00361486">
      <w:pPr>
        <w:pStyle w:val="Paragraphedeliste"/>
        <w:numPr>
          <w:ilvl w:val="0"/>
          <w:numId w:val="10"/>
        </w:numPr>
        <w:spacing w:before="0"/>
        <w:rPr>
          <w:sz w:val="20"/>
          <w:szCs w:val="20"/>
        </w:rPr>
      </w:pPr>
      <w:r w:rsidRPr="00361486">
        <w:rPr>
          <w:rFonts w:eastAsia="Times New Roman"/>
          <w:color w:val="000000"/>
          <w:sz w:val="20"/>
          <w:szCs w:val="20"/>
        </w:rPr>
        <w:t xml:space="preserve">Verify for cracked stone once the oven has reached 400°F </w:t>
      </w:r>
    </w:p>
    <w:p w14:paraId="2B387082" w14:textId="5B7EBB9C" w:rsidR="00885EBC" w:rsidRPr="00733741" w:rsidRDefault="00361486" w:rsidP="00885EBC">
      <w:pPr>
        <w:pStyle w:val="Paragraphedeliste"/>
        <w:numPr>
          <w:ilvl w:val="0"/>
          <w:numId w:val="10"/>
        </w:numPr>
        <w:spacing w:before="0"/>
        <w:rPr>
          <w:rFonts w:eastAsia="Times New Roman"/>
          <w:color w:val="000000"/>
          <w:sz w:val="20"/>
          <w:szCs w:val="20"/>
        </w:rPr>
      </w:pPr>
      <w:r w:rsidRPr="00361486">
        <w:rPr>
          <w:rFonts w:eastAsia="Times New Roman"/>
          <w:color w:val="000000"/>
          <w:sz w:val="20"/>
          <w:szCs w:val="20"/>
        </w:rPr>
        <w:t xml:space="preserve">Verify electrical current (Max 10A) with fan at 100% and time at </w:t>
      </w:r>
      <w:r w:rsidR="00733741">
        <w:rPr>
          <w:rFonts w:eastAsia="Times New Roman"/>
          <w:color w:val="000000"/>
          <w:sz w:val="20"/>
          <w:szCs w:val="20"/>
        </w:rPr>
        <w:t>2</w:t>
      </w:r>
      <w:r w:rsidRPr="00361486">
        <w:rPr>
          <w:rFonts w:eastAsia="Times New Roman"/>
          <w:color w:val="000000"/>
          <w:sz w:val="20"/>
          <w:szCs w:val="20"/>
        </w:rPr>
        <w:t xml:space="preserve"> minutes.</w:t>
      </w:r>
    </w:p>
    <w:p w14:paraId="14FDCD51" w14:textId="55B9EA0B" w:rsidR="001573B0" w:rsidRDefault="0046749E" w:rsidP="0046749E">
      <w:pPr>
        <w:pStyle w:val="Paragraphedeliste"/>
        <w:numPr>
          <w:ilvl w:val="0"/>
          <w:numId w:val="10"/>
        </w:numPr>
        <w:spacing w:before="0"/>
        <w:rPr>
          <w:rFonts w:eastAsia="Times New Roman"/>
          <w:color w:val="000000"/>
          <w:sz w:val="20"/>
          <w:szCs w:val="20"/>
        </w:rPr>
      </w:pPr>
      <w:r w:rsidRPr="00BA1400">
        <w:rPr>
          <w:rFonts w:eastAsia="Times New Roman"/>
          <w:color w:val="000000"/>
          <w:sz w:val="20"/>
          <w:szCs w:val="20"/>
        </w:rPr>
        <w:t>Verify that oven temperature is accurate, compare with high limit</w:t>
      </w:r>
      <w:r w:rsidR="00733741">
        <w:rPr>
          <w:rFonts w:eastAsia="Times New Roman"/>
          <w:color w:val="000000"/>
          <w:sz w:val="20"/>
          <w:szCs w:val="20"/>
        </w:rPr>
        <w:t xml:space="preserve"> temperature</w:t>
      </w:r>
      <w:r w:rsidRPr="00BA1400">
        <w:rPr>
          <w:rFonts w:eastAsia="Times New Roman"/>
          <w:color w:val="000000"/>
          <w:sz w:val="20"/>
          <w:szCs w:val="20"/>
        </w:rPr>
        <w:t xml:space="preserve"> probe</w:t>
      </w:r>
      <w:r w:rsidR="00733741">
        <w:rPr>
          <w:rFonts w:eastAsia="Times New Roman"/>
          <w:color w:val="000000"/>
          <w:sz w:val="20"/>
          <w:szCs w:val="20"/>
        </w:rPr>
        <w:t xml:space="preserve"> behind the oven</w:t>
      </w:r>
      <w:r w:rsidRPr="00BA1400">
        <w:rPr>
          <w:rFonts w:eastAsia="Times New Roman"/>
          <w:color w:val="000000"/>
          <w:sz w:val="20"/>
          <w:szCs w:val="20"/>
        </w:rPr>
        <w:t xml:space="preserve"> (max </w:t>
      </w:r>
      <w:r w:rsidR="00733741">
        <w:rPr>
          <w:rFonts w:eastAsia="Times New Roman"/>
          <w:color w:val="000000"/>
          <w:sz w:val="20"/>
          <w:szCs w:val="20"/>
        </w:rPr>
        <w:t>9</w:t>
      </w:r>
      <w:r w:rsidRPr="00BA1400">
        <w:rPr>
          <w:rFonts w:eastAsia="Times New Roman"/>
          <w:color w:val="000000"/>
          <w:sz w:val="20"/>
          <w:szCs w:val="20"/>
        </w:rPr>
        <w:t>0°F difference</w:t>
      </w:r>
      <w:r w:rsidR="00BA1400">
        <w:rPr>
          <w:rFonts w:eastAsia="Times New Roman"/>
          <w:color w:val="000000"/>
          <w:sz w:val="20"/>
          <w:szCs w:val="20"/>
        </w:rPr>
        <w:t>)</w:t>
      </w:r>
    </w:p>
    <w:p w14:paraId="7F51D7DD" w14:textId="3DA0F96E" w:rsidR="00BA1400" w:rsidRDefault="00BA1400" w:rsidP="00BB3132">
      <w:pPr>
        <w:rPr>
          <w:rFonts w:eastAsia="Times New Roman"/>
          <w:color w:val="000000"/>
          <w:sz w:val="20"/>
          <w:szCs w:val="20"/>
        </w:rPr>
      </w:pPr>
    </w:p>
    <w:p w14:paraId="638DD1FE" w14:textId="2787EBD8" w:rsidR="00733741" w:rsidRPr="00BB3132" w:rsidRDefault="00733741" w:rsidP="00733741">
      <w:pPr>
        <w:jc w:val="center"/>
        <w:rPr>
          <w:rFonts w:eastAsia="Times New Roman"/>
          <w:color w:val="000000"/>
          <w:sz w:val="20"/>
          <w:szCs w:val="20"/>
        </w:rPr>
      </w:pPr>
      <w:r>
        <w:rPr>
          <w:noProof/>
        </w:rPr>
        <w:drawing>
          <wp:inline distT="0" distB="0" distL="0" distR="0" wp14:anchorId="246F73F2" wp14:editId="62BFC069">
            <wp:extent cx="4924425" cy="3276600"/>
            <wp:effectExtent l="0" t="0" r="9525" b="0"/>
            <wp:docPr id="454" name="Picture 454" descr="A picture containing text,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A picture containing text, furniture&#10;&#10;Description automatically generated"/>
                    <pic:cNvPicPr/>
                  </pic:nvPicPr>
                  <pic:blipFill>
                    <a:blip r:embed="rId41"/>
                    <a:stretch>
                      <a:fillRect/>
                    </a:stretch>
                  </pic:blipFill>
                  <pic:spPr>
                    <a:xfrm>
                      <a:off x="0" y="0"/>
                      <a:ext cx="4924425" cy="3276600"/>
                    </a:xfrm>
                    <a:prstGeom prst="rect">
                      <a:avLst/>
                    </a:prstGeom>
                  </pic:spPr>
                </pic:pic>
              </a:graphicData>
            </a:graphic>
          </wp:inline>
        </w:drawing>
      </w:r>
    </w:p>
    <w:p w14:paraId="531C42D0" w14:textId="39F976C4" w:rsidR="00F84946" w:rsidRPr="00F84946" w:rsidRDefault="00F84946" w:rsidP="00F84946"/>
    <w:p w14:paraId="162AE3C9" w14:textId="51CBAAD0" w:rsidR="006D102D" w:rsidRDefault="006D102D">
      <w:r>
        <w:br w:type="page"/>
      </w:r>
    </w:p>
    <w:p w14:paraId="0D64D44B" w14:textId="77777777" w:rsidR="006D102D" w:rsidRDefault="006D102D" w:rsidP="006D102D"/>
    <w:p w14:paraId="0A9082F9" w14:textId="77777777" w:rsidR="006D102D" w:rsidRPr="008230DF" w:rsidRDefault="006D102D" w:rsidP="006D102D"/>
    <w:p w14:paraId="206FFE33" w14:textId="58978A56" w:rsidR="008230DF" w:rsidRDefault="006D102D" w:rsidP="00DE0D8F">
      <w:pPr>
        <w:pStyle w:val="Titre1"/>
        <w:rPr>
          <w:lang w:val="en-CA"/>
        </w:rPr>
      </w:pPr>
      <w:bookmarkStart w:id="12" w:name="_Toc120109955"/>
      <w:r>
        <w:rPr>
          <w:lang w:val="en-CA"/>
        </w:rPr>
        <w:t>QUICK FORMATION</w:t>
      </w:r>
      <w:bookmarkEnd w:id="12"/>
    </w:p>
    <w:p w14:paraId="1E270885" w14:textId="2C377E70" w:rsidR="006D102D" w:rsidRPr="00EB24C3" w:rsidRDefault="006D102D" w:rsidP="008230DF">
      <w:pPr>
        <w:rPr>
          <w:sz w:val="20"/>
          <w:szCs w:val="20"/>
          <w:lang w:val="en-CA"/>
        </w:rPr>
      </w:pPr>
    </w:p>
    <w:p w14:paraId="64E0360D" w14:textId="77777777" w:rsidR="00EB24C3" w:rsidRPr="00EB24C3" w:rsidRDefault="00EB24C3" w:rsidP="00EB24C3">
      <w:pPr>
        <w:tabs>
          <w:tab w:val="left" w:pos="8540"/>
        </w:tabs>
        <w:rPr>
          <w:sz w:val="20"/>
          <w:szCs w:val="20"/>
          <w:u w:val="single"/>
        </w:rPr>
      </w:pPr>
      <w:r w:rsidRPr="00EB24C3">
        <w:rPr>
          <w:sz w:val="20"/>
          <w:szCs w:val="20"/>
          <w:u w:val="single"/>
        </w:rPr>
        <w:t>FINAL INSPECTION</w:t>
      </w:r>
    </w:p>
    <w:p w14:paraId="0886768E" w14:textId="77777777" w:rsidR="00EB24C3" w:rsidRPr="007D2CC0" w:rsidRDefault="00EB24C3" w:rsidP="007D2CC0">
      <w:pPr>
        <w:pStyle w:val="Paragraphedeliste"/>
        <w:numPr>
          <w:ilvl w:val="0"/>
          <w:numId w:val="19"/>
        </w:numPr>
        <w:tabs>
          <w:tab w:val="left" w:pos="8540"/>
        </w:tabs>
        <w:spacing w:before="0"/>
        <w:rPr>
          <w:sz w:val="20"/>
          <w:szCs w:val="20"/>
        </w:rPr>
      </w:pPr>
      <w:r w:rsidRPr="007D2CC0">
        <w:rPr>
          <w:sz w:val="20"/>
          <w:szCs w:val="20"/>
        </w:rPr>
        <w:t>Look for cracked stones</w:t>
      </w:r>
    </w:p>
    <w:p w14:paraId="297ED34B" w14:textId="77777777" w:rsidR="00EB24C3" w:rsidRPr="007D2CC0" w:rsidRDefault="00EB24C3" w:rsidP="007D2CC0">
      <w:pPr>
        <w:pStyle w:val="Paragraphedeliste"/>
        <w:numPr>
          <w:ilvl w:val="0"/>
          <w:numId w:val="19"/>
        </w:numPr>
        <w:tabs>
          <w:tab w:val="left" w:pos="8540"/>
        </w:tabs>
        <w:spacing w:before="0"/>
        <w:rPr>
          <w:sz w:val="20"/>
          <w:szCs w:val="20"/>
        </w:rPr>
      </w:pPr>
      <w:r w:rsidRPr="007D2CC0">
        <w:rPr>
          <w:sz w:val="20"/>
          <w:szCs w:val="20"/>
        </w:rPr>
        <w:t>Verify that all the panels and covers are properly fastened</w:t>
      </w:r>
    </w:p>
    <w:p w14:paraId="017CB672" w14:textId="77777777" w:rsidR="00EB24C3" w:rsidRPr="007D2CC0" w:rsidRDefault="00EB24C3" w:rsidP="007D2CC0">
      <w:pPr>
        <w:pStyle w:val="Paragraphedeliste"/>
        <w:numPr>
          <w:ilvl w:val="0"/>
          <w:numId w:val="19"/>
        </w:numPr>
        <w:tabs>
          <w:tab w:val="left" w:pos="8540"/>
        </w:tabs>
        <w:spacing w:before="0"/>
        <w:rPr>
          <w:sz w:val="20"/>
          <w:szCs w:val="20"/>
        </w:rPr>
      </w:pPr>
      <w:r w:rsidRPr="007D2CC0">
        <w:rPr>
          <w:sz w:val="20"/>
          <w:szCs w:val="20"/>
        </w:rPr>
        <w:t>Clean up the ovens</w:t>
      </w:r>
    </w:p>
    <w:p w14:paraId="286FF0DB" w14:textId="77777777" w:rsidR="00EB24C3" w:rsidRPr="007D2CC0" w:rsidRDefault="00EB24C3" w:rsidP="007D2CC0">
      <w:pPr>
        <w:pStyle w:val="Paragraphedeliste"/>
        <w:numPr>
          <w:ilvl w:val="0"/>
          <w:numId w:val="19"/>
        </w:numPr>
        <w:tabs>
          <w:tab w:val="left" w:pos="8540"/>
        </w:tabs>
        <w:spacing w:before="0"/>
        <w:rPr>
          <w:sz w:val="20"/>
          <w:szCs w:val="20"/>
        </w:rPr>
      </w:pPr>
      <w:r w:rsidRPr="007D2CC0">
        <w:rPr>
          <w:sz w:val="20"/>
          <w:szCs w:val="20"/>
        </w:rPr>
        <w:t>Clean your work space, remove all wooden crates or packaging material.</w:t>
      </w:r>
    </w:p>
    <w:p w14:paraId="6977D94C" w14:textId="77777777" w:rsidR="00EB24C3" w:rsidRPr="00EB24C3" w:rsidRDefault="00EB24C3" w:rsidP="00EB24C3">
      <w:pPr>
        <w:tabs>
          <w:tab w:val="left" w:pos="8540"/>
        </w:tabs>
        <w:rPr>
          <w:sz w:val="20"/>
          <w:szCs w:val="20"/>
        </w:rPr>
      </w:pPr>
    </w:p>
    <w:p w14:paraId="35D838DA" w14:textId="77777777" w:rsidR="00EB24C3" w:rsidRPr="00EB24C3" w:rsidRDefault="00EB24C3" w:rsidP="00EB24C3">
      <w:pPr>
        <w:tabs>
          <w:tab w:val="left" w:pos="8540"/>
        </w:tabs>
        <w:rPr>
          <w:sz w:val="20"/>
          <w:szCs w:val="20"/>
        </w:rPr>
      </w:pPr>
    </w:p>
    <w:p w14:paraId="4309C522" w14:textId="77777777" w:rsidR="00EB24C3" w:rsidRPr="00EB24C3" w:rsidRDefault="00EB24C3" w:rsidP="00EB24C3">
      <w:pPr>
        <w:tabs>
          <w:tab w:val="left" w:pos="8540"/>
        </w:tabs>
        <w:rPr>
          <w:sz w:val="20"/>
          <w:szCs w:val="20"/>
          <w:u w:val="single"/>
        </w:rPr>
      </w:pPr>
      <w:r w:rsidRPr="00EB24C3">
        <w:rPr>
          <w:sz w:val="20"/>
          <w:szCs w:val="20"/>
          <w:u w:val="single"/>
        </w:rPr>
        <w:t>Owner training</w:t>
      </w:r>
    </w:p>
    <w:p w14:paraId="68DC7D32" w14:textId="77777777" w:rsidR="00EB24C3" w:rsidRPr="00EB24C3" w:rsidRDefault="00EB24C3" w:rsidP="00476034">
      <w:pPr>
        <w:pStyle w:val="Paragraphedeliste"/>
        <w:numPr>
          <w:ilvl w:val="0"/>
          <w:numId w:val="19"/>
        </w:numPr>
        <w:tabs>
          <w:tab w:val="left" w:pos="8540"/>
        </w:tabs>
        <w:spacing w:before="0"/>
        <w:rPr>
          <w:sz w:val="20"/>
          <w:szCs w:val="20"/>
        </w:rPr>
      </w:pPr>
      <w:r w:rsidRPr="00EB24C3">
        <w:rPr>
          <w:sz w:val="20"/>
          <w:szCs w:val="20"/>
        </w:rPr>
        <w:t>Show the customer how to daily maintain the oven. Use the wall chart in the welcome kit</w:t>
      </w:r>
    </w:p>
    <w:p w14:paraId="6DBBCAD1" w14:textId="77777777" w:rsidR="00EB24C3" w:rsidRPr="00EB24C3" w:rsidRDefault="00EB24C3" w:rsidP="00476034">
      <w:pPr>
        <w:pStyle w:val="Paragraphedeliste"/>
        <w:numPr>
          <w:ilvl w:val="0"/>
          <w:numId w:val="19"/>
        </w:numPr>
        <w:tabs>
          <w:tab w:val="left" w:pos="8540"/>
        </w:tabs>
        <w:spacing w:before="0"/>
        <w:rPr>
          <w:sz w:val="20"/>
          <w:szCs w:val="20"/>
        </w:rPr>
      </w:pPr>
      <w:r w:rsidRPr="00EB24C3">
        <w:rPr>
          <w:sz w:val="20"/>
          <w:szCs w:val="20"/>
        </w:rPr>
        <w:t>Show the customer how to lube the main conveyor chain. The chain must be lubed every month.</w:t>
      </w:r>
    </w:p>
    <w:p w14:paraId="5860A418" w14:textId="77777777" w:rsidR="00EB24C3" w:rsidRPr="00EB24C3" w:rsidRDefault="00EB24C3" w:rsidP="00476034">
      <w:pPr>
        <w:pStyle w:val="Paragraphedeliste"/>
        <w:numPr>
          <w:ilvl w:val="0"/>
          <w:numId w:val="19"/>
        </w:numPr>
        <w:tabs>
          <w:tab w:val="left" w:pos="8540"/>
        </w:tabs>
        <w:spacing w:before="0"/>
        <w:rPr>
          <w:sz w:val="20"/>
          <w:szCs w:val="20"/>
        </w:rPr>
      </w:pPr>
      <w:r w:rsidRPr="00EB24C3">
        <w:rPr>
          <w:sz w:val="20"/>
          <w:szCs w:val="20"/>
        </w:rPr>
        <w:t>Go through the main screen user interface and make sure he customer can navigate and understands the different settings (Top temperature, bottom temperature, fan speed, cooking time..)</w:t>
      </w:r>
    </w:p>
    <w:p w14:paraId="0E84036A" w14:textId="140F1C05" w:rsidR="00EB24C3" w:rsidRDefault="00EB24C3" w:rsidP="00476034">
      <w:pPr>
        <w:pStyle w:val="Paragraphedeliste"/>
        <w:numPr>
          <w:ilvl w:val="0"/>
          <w:numId w:val="19"/>
        </w:numPr>
        <w:tabs>
          <w:tab w:val="left" w:pos="8540"/>
        </w:tabs>
        <w:spacing w:before="0"/>
        <w:rPr>
          <w:sz w:val="20"/>
          <w:szCs w:val="20"/>
        </w:rPr>
      </w:pPr>
      <w:r w:rsidRPr="00EB24C3">
        <w:rPr>
          <w:sz w:val="20"/>
          <w:szCs w:val="20"/>
        </w:rPr>
        <w:t>Explain to the customer that, in case of an issue with the oven, he needs to contact our service department</w:t>
      </w:r>
      <w:r w:rsidR="00476034">
        <w:rPr>
          <w:sz w:val="20"/>
          <w:szCs w:val="20"/>
        </w:rPr>
        <w:t xml:space="preserve"> by visiting our support web page at: </w:t>
      </w:r>
      <w:hyperlink r:id="rId42" w:history="1">
        <w:r w:rsidR="00476034" w:rsidRPr="00026F22">
          <w:rPr>
            <w:rStyle w:val="Hyperlien"/>
            <w:sz w:val="20"/>
            <w:szCs w:val="20"/>
          </w:rPr>
          <w:t>https://installation.korokgroup.com/</w:t>
        </w:r>
      </w:hyperlink>
    </w:p>
    <w:p w14:paraId="1E6A08CC" w14:textId="77777777" w:rsidR="00EB24C3" w:rsidRPr="00476034" w:rsidRDefault="00EB24C3" w:rsidP="00155208">
      <w:pPr>
        <w:tabs>
          <w:tab w:val="left" w:pos="8540"/>
        </w:tabs>
        <w:rPr>
          <w:sz w:val="20"/>
          <w:szCs w:val="20"/>
        </w:rPr>
      </w:pPr>
    </w:p>
    <w:p w14:paraId="230B7575" w14:textId="108C8B02" w:rsidR="008230DF" w:rsidRPr="002F754B" w:rsidRDefault="006D102D" w:rsidP="006D102D">
      <w:pPr>
        <w:pStyle w:val="Paragraphedeliste"/>
        <w:numPr>
          <w:ilvl w:val="0"/>
          <w:numId w:val="11"/>
        </w:numPr>
        <w:spacing w:before="0"/>
        <w:rPr>
          <w:sz w:val="20"/>
          <w:szCs w:val="20"/>
          <w:lang w:val="en-CA"/>
        </w:rPr>
      </w:pPr>
      <w:r w:rsidRPr="002F754B">
        <w:rPr>
          <w:rFonts w:eastAsia="Times New Roman"/>
          <w:color w:val="000000"/>
          <w:sz w:val="20"/>
          <w:szCs w:val="20"/>
        </w:rPr>
        <w:t>Understand how to use the oven in a proper and secure fashion</w:t>
      </w:r>
    </w:p>
    <w:p w14:paraId="7ABD78AE" w14:textId="6B929104" w:rsidR="006D102D" w:rsidRPr="002F754B" w:rsidRDefault="006D102D" w:rsidP="006D102D">
      <w:pPr>
        <w:pStyle w:val="Paragraphedeliste"/>
        <w:numPr>
          <w:ilvl w:val="0"/>
          <w:numId w:val="11"/>
        </w:numPr>
        <w:spacing w:before="0"/>
        <w:rPr>
          <w:sz w:val="20"/>
          <w:szCs w:val="20"/>
          <w:lang w:val="en-CA"/>
        </w:rPr>
      </w:pPr>
      <w:r w:rsidRPr="002F754B">
        <w:rPr>
          <w:rFonts w:eastAsia="Times New Roman"/>
          <w:color w:val="000000"/>
          <w:sz w:val="20"/>
          <w:szCs w:val="20"/>
        </w:rPr>
        <w:t>Understand how the digital control panel works.</w:t>
      </w:r>
    </w:p>
    <w:p w14:paraId="70D224EF" w14:textId="30464A36" w:rsidR="006D102D" w:rsidRPr="002F754B" w:rsidRDefault="006D102D" w:rsidP="006D102D">
      <w:pPr>
        <w:pStyle w:val="Paragraphedeliste"/>
        <w:numPr>
          <w:ilvl w:val="0"/>
          <w:numId w:val="11"/>
        </w:numPr>
        <w:spacing w:before="0"/>
        <w:rPr>
          <w:sz w:val="20"/>
          <w:szCs w:val="20"/>
          <w:lang w:val="en-CA"/>
        </w:rPr>
      </w:pPr>
      <w:r w:rsidRPr="002F754B">
        <w:rPr>
          <w:rFonts w:eastAsia="Times New Roman"/>
          <w:color w:val="000000"/>
          <w:sz w:val="20"/>
          <w:szCs w:val="20"/>
        </w:rPr>
        <w:t>Understands maintenance, maintenance schedule, and schedule is displayed on the wall</w:t>
      </w:r>
    </w:p>
    <w:p w14:paraId="1399C36D" w14:textId="0CEADCDB" w:rsidR="006D102D" w:rsidRPr="002F754B" w:rsidRDefault="006D102D" w:rsidP="006D102D">
      <w:pPr>
        <w:pStyle w:val="Paragraphedeliste"/>
        <w:numPr>
          <w:ilvl w:val="0"/>
          <w:numId w:val="11"/>
        </w:numPr>
        <w:spacing w:before="0"/>
        <w:rPr>
          <w:sz w:val="20"/>
          <w:szCs w:val="20"/>
          <w:lang w:val="en-CA"/>
        </w:rPr>
      </w:pPr>
      <w:r w:rsidRPr="002F754B">
        <w:rPr>
          <w:rFonts w:eastAsia="Times New Roman"/>
          <w:color w:val="000000"/>
          <w:sz w:val="20"/>
          <w:szCs w:val="20"/>
        </w:rPr>
        <w:t>Understand who to contact for service</w:t>
      </w:r>
    </w:p>
    <w:p w14:paraId="23016A23" w14:textId="6C3F9F6D" w:rsidR="008230DF" w:rsidRDefault="008230DF" w:rsidP="008230DF">
      <w:pPr>
        <w:rPr>
          <w:lang w:val="en-CA"/>
        </w:rPr>
      </w:pPr>
    </w:p>
    <w:p w14:paraId="2A750948" w14:textId="77777777" w:rsidR="00EB24C3" w:rsidRPr="006C408A" w:rsidRDefault="00EB24C3" w:rsidP="008230DF">
      <w:pPr>
        <w:rPr>
          <w:lang w:val="en-CA"/>
        </w:rPr>
      </w:pPr>
    </w:p>
    <w:p w14:paraId="34B3AFD2" w14:textId="5A1F00A5" w:rsidR="004F0A5F" w:rsidRPr="006D102D" w:rsidRDefault="004F0A5F">
      <w:pPr>
        <w:rPr>
          <w:lang w:val="en-CA"/>
        </w:rPr>
      </w:pPr>
      <w:r w:rsidRPr="006D102D">
        <w:rPr>
          <w:lang w:val="en-CA"/>
        </w:rPr>
        <w:br w:type="page"/>
      </w:r>
    </w:p>
    <w:bookmarkEnd w:id="3"/>
    <w:p w14:paraId="4E251EF6" w14:textId="77777777" w:rsidR="000D09EA" w:rsidRDefault="000D09EA" w:rsidP="00FB48BF">
      <w:pPr>
        <w:sectPr w:rsidR="000D09EA" w:rsidSect="008C015C">
          <w:headerReference w:type="default" r:id="rId43"/>
          <w:pgSz w:w="12242" w:h="15842" w:code="1"/>
          <w:pgMar w:top="1440" w:right="1440" w:bottom="851" w:left="1440" w:header="777" w:footer="519" w:gutter="0"/>
          <w:cols w:space="720"/>
          <w:docGrid w:linePitch="299"/>
        </w:sectPr>
      </w:pPr>
    </w:p>
    <w:p w14:paraId="23C6B61D" w14:textId="194530C2" w:rsidR="000D09EA" w:rsidRDefault="000D09EA" w:rsidP="00FB48BF"/>
    <w:p w14:paraId="0E6C3B20" w14:textId="77777777" w:rsidR="000D09EA" w:rsidRDefault="000D09EA" w:rsidP="00FB48BF"/>
    <w:tbl>
      <w:tblPr>
        <w:tblStyle w:val="Grilledutableau"/>
        <w:tblW w:w="0" w:type="auto"/>
        <w:tblBorders>
          <w:left w:val="none" w:sz="0" w:space="0" w:color="auto"/>
          <w:right w:val="none" w:sz="0" w:space="0" w:color="auto"/>
        </w:tblBorders>
        <w:tblLook w:val="04A0" w:firstRow="1" w:lastRow="0" w:firstColumn="1" w:lastColumn="0" w:noHBand="0" w:noVBand="1"/>
      </w:tblPr>
      <w:tblGrid>
        <w:gridCol w:w="9352"/>
      </w:tblGrid>
      <w:tr w:rsidR="000D09EA" w14:paraId="769D2EDF" w14:textId="77777777" w:rsidTr="000D09EA">
        <w:trPr>
          <w:trHeight w:val="567"/>
        </w:trPr>
        <w:tc>
          <w:tcPr>
            <w:tcW w:w="9352" w:type="dxa"/>
          </w:tcPr>
          <w:p w14:paraId="68253633" w14:textId="5AF09EDC" w:rsidR="000D09EA" w:rsidRDefault="000D09EA">
            <w:pPr>
              <w:rPr>
                <w:lang w:val="en-CA"/>
              </w:rPr>
            </w:pPr>
          </w:p>
        </w:tc>
      </w:tr>
      <w:tr w:rsidR="000D09EA" w14:paraId="5B3363BF" w14:textId="77777777" w:rsidTr="000D09EA">
        <w:trPr>
          <w:trHeight w:val="567"/>
        </w:trPr>
        <w:tc>
          <w:tcPr>
            <w:tcW w:w="9352" w:type="dxa"/>
          </w:tcPr>
          <w:p w14:paraId="071C13E1" w14:textId="77777777" w:rsidR="000D09EA" w:rsidRDefault="000D09EA">
            <w:pPr>
              <w:rPr>
                <w:lang w:val="en-CA"/>
              </w:rPr>
            </w:pPr>
          </w:p>
        </w:tc>
      </w:tr>
      <w:tr w:rsidR="000D09EA" w14:paraId="0B387F7A" w14:textId="77777777" w:rsidTr="000D09EA">
        <w:trPr>
          <w:trHeight w:val="567"/>
        </w:trPr>
        <w:tc>
          <w:tcPr>
            <w:tcW w:w="9352" w:type="dxa"/>
          </w:tcPr>
          <w:p w14:paraId="5D867B63" w14:textId="77777777" w:rsidR="000D09EA" w:rsidRDefault="000D09EA">
            <w:pPr>
              <w:rPr>
                <w:lang w:val="en-CA"/>
              </w:rPr>
            </w:pPr>
          </w:p>
        </w:tc>
      </w:tr>
      <w:tr w:rsidR="000D09EA" w14:paraId="54B36AF2" w14:textId="77777777" w:rsidTr="000D09EA">
        <w:trPr>
          <w:trHeight w:val="567"/>
        </w:trPr>
        <w:tc>
          <w:tcPr>
            <w:tcW w:w="9352" w:type="dxa"/>
          </w:tcPr>
          <w:p w14:paraId="117F1E20" w14:textId="77777777" w:rsidR="000D09EA" w:rsidRDefault="000D09EA">
            <w:pPr>
              <w:rPr>
                <w:lang w:val="en-CA"/>
              </w:rPr>
            </w:pPr>
          </w:p>
        </w:tc>
      </w:tr>
      <w:tr w:rsidR="000D09EA" w14:paraId="522D63C2" w14:textId="77777777" w:rsidTr="000D09EA">
        <w:trPr>
          <w:trHeight w:val="567"/>
        </w:trPr>
        <w:tc>
          <w:tcPr>
            <w:tcW w:w="9352" w:type="dxa"/>
          </w:tcPr>
          <w:p w14:paraId="021A9E09" w14:textId="77777777" w:rsidR="000D09EA" w:rsidRDefault="000D09EA">
            <w:pPr>
              <w:rPr>
                <w:lang w:val="en-CA"/>
              </w:rPr>
            </w:pPr>
          </w:p>
        </w:tc>
      </w:tr>
      <w:tr w:rsidR="000D09EA" w14:paraId="19B904B6" w14:textId="77777777" w:rsidTr="000D09EA">
        <w:trPr>
          <w:trHeight w:val="567"/>
        </w:trPr>
        <w:tc>
          <w:tcPr>
            <w:tcW w:w="9352" w:type="dxa"/>
          </w:tcPr>
          <w:p w14:paraId="3258F4ED" w14:textId="77777777" w:rsidR="000D09EA" w:rsidRDefault="000D09EA">
            <w:pPr>
              <w:rPr>
                <w:lang w:val="en-CA"/>
              </w:rPr>
            </w:pPr>
          </w:p>
        </w:tc>
      </w:tr>
      <w:tr w:rsidR="000D09EA" w14:paraId="30C29044" w14:textId="77777777" w:rsidTr="000D09EA">
        <w:trPr>
          <w:trHeight w:val="567"/>
        </w:trPr>
        <w:tc>
          <w:tcPr>
            <w:tcW w:w="9352" w:type="dxa"/>
          </w:tcPr>
          <w:p w14:paraId="69F68112" w14:textId="77777777" w:rsidR="000D09EA" w:rsidRDefault="000D09EA">
            <w:pPr>
              <w:rPr>
                <w:lang w:val="en-CA"/>
              </w:rPr>
            </w:pPr>
          </w:p>
        </w:tc>
      </w:tr>
      <w:tr w:rsidR="000D09EA" w14:paraId="3B65944A" w14:textId="77777777" w:rsidTr="000D09EA">
        <w:trPr>
          <w:trHeight w:val="567"/>
        </w:trPr>
        <w:tc>
          <w:tcPr>
            <w:tcW w:w="9352" w:type="dxa"/>
          </w:tcPr>
          <w:p w14:paraId="33255CCB" w14:textId="77777777" w:rsidR="000D09EA" w:rsidRDefault="000D09EA">
            <w:pPr>
              <w:rPr>
                <w:lang w:val="en-CA"/>
              </w:rPr>
            </w:pPr>
          </w:p>
        </w:tc>
      </w:tr>
      <w:tr w:rsidR="000D09EA" w14:paraId="0C26FE67" w14:textId="77777777" w:rsidTr="000D09EA">
        <w:trPr>
          <w:trHeight w:val="567"/>
        </w:trPr>
        <w:tc>
          <w:tcPr>
            <w:tcW w:w="9352" w:type="dxa"/>
          </w:tcPr>
          <w:p w14:paraId="42F6ABBB" w14:textId="77777777" w:rsidR="000D09EA" w:rsidRDefault="000D09EA">
            <w:pPr>
              <w:rPr>
                <w:lang w:val="en-CA"/>
              </w:rPr>
            </w:pPr>
          </w:p>
        </w:tc>
      </w:tr>
      <w:tr w:rsidR="000D09EA" w14:paraId="76E4B2E1" w14:textId="77777777" w:rsidTr="000D09EA">
        <w:trPr>
          <w:trHeight w:val="567"/>
        </w:trPr>
        <w:tc>
          <w:tcPr>
            <w:tcW w:w="9352" w:type="dxa"/>
          </w:tcPr>
          <w:p w14:paraId="4EFA643F" w14:textId="77777777" w:rsidR="000D09EA" w:rsidRDefault="000D09EA">
            <w:pPr>
              <w:rPr>
                <w:lang w:val="en-CA"/>
              </w:rPr>
            </w:pPr>
          </w:p>
        </w:tc>
      </w:tr>
      <w:tr w:rsidR="000D09EA" w14:paraId="6747C393" w14:textId="77777777" w:rsidTr="000D09EA">
        <w:trPr>
          <w:trHeight w:val="567"/>
        </w:trPr>
        <w:tc>
          <w:tcPr>
            <w:tcW w:w="9352" w:type="dxa"/>
          </w:tcPr>
          <w:p w14:paraId="3EAF5474" w14:textId="77777777" w:rsidR="000D09EA" w:rsidRDefault="000D09EA">
            <w:pPr>
              <w:rPr>
                <w:lang w:val="en-CA"/>
              </w:rPr>
            </w:pPr>
          </w:p>
        </w:tc>
      </w:tr>
      <w:tr w:rsidR="000D09EA" w14:paraId="365F72B3" w14:textId="77777777" w:rsidTr="000D09EA">
        <w:trPr>
          <w:trHeight w:val="567"/>
        </w:trPr>
        <w:tc>
          <w:tcPr>
            <w:tcW w:w="9352" w:type="dxa"/>
          </w:tcPr>
          <w:p w14:paraId="4726CBA6" w14:textId="77777777" w:rsidR="000D09EA" w:rsidRDefault="000D09EA">
            <w:pPr>
              <w:rPr>
                <w:lang w:val="en-CA"/>
              </w:rPr>
            </w:pPr>
          </w:p>
        </w:tc>
      </w:tr>
      <w:tr w:rsidR="000D09EA" w14:paraId="132E6955" w14:textId="77777777" w:rsidTr="000D09EA">
        <w:trPr>
          <w:trHeight w:val="567"/>
        </w:trPr>
        <w:tc>
          <w:tcPr>
            <w:tcW w:w="9352" w:type="dxa"/>
          </w:tcPr>
          <w:p w14:paraId="06C01D3D" w14:textId="77777777" w:rsidR="000D09EA" w:rsidRDefault="000D09EA">
            <w:pPr>
              <w:rPr>
                <w:lang w:val="en-CA"/>
              </w:rPr>
            </w:pPr>
          </w:p>
        </w:tc>
      </w:tr>
      <w:tr w:rsidR="000D09EA" w14:paraId="631BBF2B" w14:textId="77777777" w:rsidTr="000D09EA">
        <w:trPr>
          <w:trHeight w:val="567"/>
        </w:trPr>
        <w:tc>
          <w:tcPr>
            <w:tcW w:w="9352" w:type="dxa"/>
          </w:tcPr>
          <w:p w14:paraId="768B8FE2" w14:textId="77777777" w:rsidR="000D09EA" w:rsidRDefault="000D09EA">
            <w:pPr>
              <w:rPr>
                <w:lang w:val="en-CA"/>
              </w:rPr>
            </w:pPr>
          </w:p>
        </w:tc>
      </w:tr>
      <w:tr w:rsidR="000D09EA" w14:paraId="20D73F73" w14:textId="77777777" w:rsidTr="000D09EA">
        <w:trPr>
          <w:trHeight w:val="567"/>
        </w:trPr>
        <w:tc>
          <w:tcPr>
            <w:tcW w:w="9352" w:type="dxa"/>
          </w:tcPr>
          <w:p w14:paraId="3A81CE61" w14:textId="77777777" w:rsidR="000D09EA" w:rsidRDefault="000D09EA">
            <w:pPr>
              <w:rPr>
                <w:lang w:val="en-CA"/>
              </w:rPr>
            </w:pPr>
          </w:p>
        </w:tc>
      </w:tr>
      <w:tr w:rsidR="000D09EA" w14:paraId="1B414A49" w14:textId="77777777" w:rsidTr="000D09EA">
        <w:trPr>
          <w:trHeight w:val="567"/>
        </w:trPr>
        <w:tc>
          <w:tcPr>
            <w:tcW w:w="9352" w:type="dxa"/>
          </w:tcPr>
          <w:p w14:paraId="7CA9DAF1" w14:textId="77777777" w:rsidR="000D09EA" w:rsidRDefault="000D09EA">
            <w:pPr>
              <w:rPr>
                <w:lang w:val="en-CA"/>
              </w:rPr>
            </w:pPr>
          </w:p>
        </w:tc>
      </w:tr>
      <w:tr w:rsidR="000D09EA" w14:paraId="21CF2D38" w14:textId="77777777" w:rsidTr="000D09EA">
        <w:trPr>
          <w:trHeight w:val="567"/>
        </w:trPr>
        <w:tc>
          <w:tcPr>
            <w:tcW w:w="9352" w:type="dxa"/>
          </w:tcPr>
          <w:p w14:paraId="7F3EA865" w14:textId="77777777" w:rsidR="000D09EA" w:rsidRDefault="000D09EA">
            <w:pPr>
              <w:rPr>
                <w:lang w:val="en-CA"/>
              </w:rPr>
            </w:pPr>
          </w:p>
        </w:tc>
      </w:tr>
      <w:tr w:rsidR="000D09EA" w14:paraId="1277523F" w14:textId="77777777" w:rsidTr="000D09EA">
        <w:trPr>
          <w:trHeight w:val="567"/>
        </w:trPr>
        <w:tc>
          <w:tcPr>
            <w:tcW w:w="9352" w:type="dxa"/>
          </w:tcPr>
          <w:p w14:paraId="64C27109" w14:textId="77777777" w:rsidR="000D09EA" w:rsidRDefault="000D09EA">
            <w:pPr>
              <w:rPr>
                <w:lang w:val="en-CA"/>
              </w:rPr>
            </w:pPr>
          </w:p>
        </w:tc>
      </w:tr>
      <w:tr w:rsidR="000D09EA" w14:paraId="7EC58556" w14:textId="77777777" w:rsidTr="000D09EA">
        <w:trPr>
          <w:trHeight w:val="567"/>
        </w:trPr>
        <w:tc>
          <w:tcPr>
            <w:tcW w:w="9352" w:type="dxa"/>
          </w:tcPr>
          <w:p w14:paraId="4F3D53D2" w14:textId="77777777" w:rsidR="000D09EA" w:rsidRDefault="000D09EA">
            <w:pPr>
              <w:rPr>
                <w:lang w:val="en-CA"/>
              </w:rPr>
            </w:pPr>
          </w:p>
        </w:tc>
      </w:tr>
      <w:tr w:rsidR="000D09EA" w14:paraId="47EE3622" w14:textId="77777777" w:rsidTr="000D09EA">
        <w:trPr>
          <w:trHeight w:val="567"/>
        </w:trPr>
        <w:tc>
          <w:tcPr>
            <w:tcW w:w="9352" w:type="dxa"/>
          </w:tcPr>
          <w:p w14:paraId="32CB9A60" w14:textId="77777777" w:rsidR="000D09EA" w:rsidRDefault="000D09EA">
            <w:pPr>
              <w:rPr>
                <w:lang w:val="en-CA"/>
              </w:rPr>
            </w:pPr>
          </w:p>
        </w:tc>
      </w:tr>
    </w:tbl>
    <w:p w14:paraId="0D057F4B" w14:textId="77777777" w:rsidR="000D09EA" w:rsidRDefault="000D09EA" w:rsidP="000D09EA">
      <w:pPr>
        <w:rPr>
          <w:lang w:val="en-CA"/>
        </w:rPr>
      </w:pPr>
    </w:p>
    <w:p w14:paraId="26F11F56" w14:textId="77777777" w:rsidR="000D09EA" w:rsidRDefault="000D09EA" w:rsidP="000D09EA">
      <w:pPr>
        <w:rPr>
          <w:rFonts w:ascii="Times New Roman"/>
          <w:lang w:val="en-CA"/>
        </w:rPr>
        <w:sectPr w:rsidR="000D09EA" w:rsidSect="00790257">
          <w:headerReference w:type="default" r:id="rId44"/>
          <w:pgSz w:w="12242" w:h="15842" w:code="1"/>
          <w:pgMar w:top="1440" w:right="1440" w:bottom="1440" w:left="1440" w:header="0" w:footer="0" w:gutter="0"/>
          <w:cols w:space="720"/>
        </w:sectPr>
      </w:pPr>
    </w:p>
    <w:p w14:paraId="24BD5C98" w14:textId="0B6B92DA" w:rsidR="004F54FC" w:rsidRPr="00224472" w:rsidRDefault="00877765" w:rsidP="000D09EA">
      <w:pPr>
        <w:rPr>
          <w:rFonts w:ascii="Times New Roman"/>
          <w:lang w:val="en-CA"/>
        </w:rPr>
      </w:pPr>
      <w:r>
        <w:rPr>
          <w:noProof/>
          <w:lang w:val="en-CA" w:eastAsia="en-CA" w:bidi="ar-SA"/>
        </w:rPr>
        <w:lastRenderedPageBreak/>
        <mc:AlternateContent>
          <mc:Choice Requires="wps">
            <w:drawing>
              <wp:anchor distT="0" distB="0" distL="114300" distR="114300" simplePos="0" relativeHeight="251688448" behindDoc="1" locked="0" layoutInCell="1" allowOverlap="1" wp14:anchorId="1A502056" wp14:editId="38D249E7">
                <wp:simplePos x="0" y="0"/>
                <wp:positionH relativeFrom="page">
                  <wp:posOffset>10795</wp:posOffset>
                </wp:positionH>
                <wp:positionV relativeFrom="page">
                  <wp:align>bottom</wp:align>
                </wp:positionV>
                <wp:extent cx="7772400" cy="10058400"/>
                <wp:effectExtent l="0" t="0" r="0" b="0"/>
                <wp:wrapNone/>
                <wp:docPr id="9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585F2" id="Rectangle 7" o:spid="_x0000_s1026" style="position:absolute;margin-left:.85pt;margin-top:0;width:612pt;height:11in;z-index:-25162803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" fillcolor="#231f20" stroked="f">
                <w10:wrap anchorx="page" anchory="page"/>
              </v:rect>
            </w:pict>
          </mc:Fallback>
        </mc:AlternateContent>
      </w:r>
      <w:r w:rsidR="00BF78BA">
        <w:rPr>
          <w:noProof/>
          <w:lang w:val="en-CA" w:eastAsia="en-CA" w:bidi="ar-SA"/>
        </w:rPr>
        <w:drawing>
          <wp:anchor distT="0" distB="0" distL="0" distR="0" simplePos="0" relativeHeight="251674112" behindDoc="1" locked="0" layoutInCell="1" allowOverlap="1" wp14:anchorId="0EF53812" wp14:editId="698BF464">
            <wp:simplePos x="0" y="0"/>
            <wp:positionH relativeFrom="page">
              <wp:posOffset>0</wp:posOffset>
            </wp:positionH>
            <wp:positionV relativeFrom="page">
              <wp:posOffset>0</wp:posOffset>
            </wp:positionV>
            <wp:extent cx="7772400" cy="8935542"/>
            <wp:effectExtent l="0" t="0" r="0" b="0"/>
            <wp:wrapNone/>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5" cstate="print"/>
                    <a:stretch>
                      <a:fillRect/>
                    </a:stretch>
                  </pic:blipFill>
                  <pic:spPr>
                    <a:xfrm>
                      <a:off x="0" y="0"/>
                      <a:ext cx="7772400" cy="8935542"/>
                    </a:xfrm>
                    <a:prstGeom prst="rect">
                      <a:avLst/>
                    </a:prstGeom>
                  </pic:spPr>
                </pic:pic>
              </a:graphicData>
            </a:graphic>
          </wp:anchor>
        </w:drawing>
      </w:r>
    </w:p>
    <w:p w14:paraId="0F95EF64" w14:textId="7AD0E64C" w:rsidR="004F54FC" w:rsidRPr="00224472" w:rsidRDefault="004F54FC">
      <w:pPr>
        <w:pStyle w:val="Corpsdetexte"/>
        <w:rPr>
          <w:rFonts w:ascii="Times New Roman"/>
          <w:lang w:val="en-CA"/>
        </w:rPr>
      </w:pPr>
    </w:p>
    <w:p w14:paraId="060D7D57" w14:textId="300A9D3A" w:rsidR="004F54FC" w:rsidRPr="00224472" w:rsidRDefault="004F54FC">
      <w:pPr>
        <w:pStyle w:val="Corpsdetexte"/>
        <w:rPr>
          <w:rFonts w:ascii="Times New Roman"/>
          <w:lang w:val="en-CA"/>
        </w:rPr>
      </w:pPr>
    </w:p>
    <w:p w14:paraId="4E8E13F3" w14:textId="2614DEBB" w:rsidR="004F54FC" w:rsidRPr="00224472" w:rsidRDefault="004F54FC">
      <w:pPr>
        <w:pStyle w:val="Corpsdetexte"/>
        <w:rPr>
          <w:rFonts w:ascii="Times New Roman"/>
          <w:lang w:val="en-CA"/>
        </w:rPr>
      </w:pPr>
    </w:p>
    <w:p w14:paraId="3BA02499" w14:textId="71E240B3" w:rsidR="004F54FC" w:rsidRPr="00224472" w:rsidRDefault="004F54FC">
      <w:pPr>
        <w:pStyle w:val="Corpsdetexte"/>
        <w:rPr>
          <w:rFonts w:ascii="Times New Roman"/>
          <w:lang w:val="en-CA"/>
        </w:rPr>
      </w:pPr>
    </w:p>
    <w:p w14:paraId="09A8DAD3" w14:textId="115B9CFE" w:rsidR="004F54FC" w:rsidRPr="00224472" w:rsidRDefault="004F54FC">
      <w:pPr>
        <w:pStyle w:val="Corpsdetexte"/>
        <w:rPr>
          <w:rFonts w:ascii="Times New Roman"/>
          <w:lang w:val="en-CA"/>
        </w:rPr>
      </w:pPr>
    </w:p>
    <w:p w14:paraId="2DDF90F1" w14:textId="4EE748EB" w:rsidR="004F54FC" w:rsidRPr="00224472" w:rsidRDefault="004F54FC">
      <w:pPr>
        <w:pStyle w:val="Corpsdetexte"/>
        <w:rPr>
          <w:rFonts w:ascii="Times New Roman"/>
          <w:lang w:val="en-CA"/>
        </w:rPr>
      </w:pPr>
    </w:p>
    <w:p w14:paraId="74C8418B" w14:textId="72A59F6E" w:rsidR="004F54FC" w:rsidRPr="00224472" w:rsidRDefault="004F54FC">
      <w:pPr>
        <w:pStyle w:val="Corpsdetexte"/>
        <w:rPr>
          <w:rFonts w:ascii="Times New Roman"/>
          <w:lang w:val="en-CA"/>
        </w:rPr>
      </w:pPr>
    </w:p>
    <w:p w14:paraId="41876316" w14:textId="67A9162C" w:rsidR="004F54FC" w:rsidRPr="00224472" w:rsidRDefault="004F54FC">
      <w:pPr>
        <w:pStyle w:val="Corpsdetexte"/>
        <w:rPr>
          <w:rFonts w:ascii="Times New Roman"/>
          <w:lang w:val="en-CA"/>
        </w:rPr>
      </w:pPr>
    </w:p>
    <w:p w14:paraId="01F12AEC" w14:textId="477EC2E9" w:rsidR="004F54FC" w:rsidRPr="00224472" w:rsidRDefault="004F54FC">
      <w:pPr>
        <w:pStyle w:val="Corpsdetexte"/>
        <w:rPr>
          <w:rFonts w:ascii="Times New Roman"/>
          <w:lang w:val="en-CA"/>
        </w:rPr>
      </w:pPr>
    </w:p>
    <w:p w14:paraId="1C0850BD" w14:textId="0D0A2FA7" w:rsidR="004F54FC" w:rsidRPr="00224472" w:rsidRDefault="004F54FC">
      <w:pPr>
        <w:pStyle w:val="Corpsdetexte"/>
        <w:rPr>
          <w:rFonts w:ascii="Times New Roman"/>
          <w:lang w:val="en-CA"/>
        </w:rPr>
      </w:pPr>
    </w:p>
    <w:p w14:paraId="060E3490" w14:textId="5C874C51" w:rsidR="004F54FC" w:rsidRPr="00224472" w:rsidRDefault="004F54FC">
      <w:pPr>
        <w:pStyle w:val="Corpsdetexte"/>
        <w:rPr>
          <w:rFonts w:ascii="Times New Roman"/>
          <w:lang w:val="en-CA"/>
        </w:rPr>
      </w:pPr>
    </w:p>
    <w:p w14:paraId="6A0330E2" w14:textId="7F096BB7" w:rsidR="004F54FC" w:rsidRPr="00224472" w:rsidRDefault="004F54FC">
      <w:pPr>
        <w:pStyle w:val="Corpsdetexte"/>
        <w:rPr>
          <w:rFonts w:ascii="Times New Roman"/>
          <w:lang w:val="en-CA"/>
        </w:rPr>
      </w:pPr>
    </w:p>
    <w:p w14:paraId="17772D43" w14:textId="2F7036FE" w:rsidR="004F54FC" w:rsidRPr="00224472" w:rsidRDefault="004F54FC">
      <w:pPr>
        <w:pStyle w:val="Corpsdetexte"/>
        <w:rPr>
          <w:rFonts w:ascii="Times New Roman"/>
          <w:lang w:val="en-CA"/>
        </w:rPr>
      </w:pPr>
    </w:p>
    <w:p w14:paraId="5210310A" w14:textId="5B60C775" w:rsidR="004F54FC" w:rsidRPr="00224472" w:rsidRDefault="004F54FC" w:rsidP="000D09EA">
      <w:pPr>
        <w:pStyle w:val="Corpsdetexte"/>
        <w:tabs>
          <w:tab w:val="left" w:pos="3240"/>
        </w:tabs>
        <w:rPr>
          <w:rFonts w:ascii="Times New Roman"/>
          <w:lang w:val="en-CA"/>
        </w:rPr>
      </w:pPr>
    </w:p>
    <w:p w14:paraId="52363455" w14:textId="1BD51B96" w:rsidR="004F54FC" w:rsidRPr="00224472" w:rsidRDefault="004F54FC">
      <w:pPr>
        <w:pStyle w:val="Corpsdetexte"/>
        <w:rPr>
          <w:rFonts w:ascii="Times New Roman"/>
          <w:lang w:val="en-CA"/>
        </w:rPr>
      </w:pPr>
    </w:p>
    <w:p w14:paraId="048289B5" w14:textId="377D5B52" w:rsidR="004F54FC" w:rsidRPr="00224472" w:rsidRDefault="004F54FC">
      <w:pPr>
        <w:pStyle w:val="Corpsdetexte"/>
        <w:rPr>
          <w:rFonts w:ascii="Times New Roman"/>
          <w:lang w:val="en-CA"/>
        </w:rPr>
      </w:pPr>
    </w:p>
    <w:p w14:paraId="1EE99CA7" w14:textId="087FE63D" w:rsidR="004F54FC" w:rsidRPr="00224472" w:rsidRDefault="004F54FC">
      <w:pPr>
        <w:pStyle w:val="Corpsdetexte"/>
        <w:rPr>
          <w:rFonts w:ascii="Times New Roman"/>
          <w:lang w:val="en-CA"/>
        </w:rPr>
      </w:pPr>
    </w:p>
    <w:p w14:paraId="032B797B" w14:textId="42B3443F" w:rsidR="004F54FC" w:rsidRPr="00224472" w:rsidRDefault="004F54FC">
      <w:pPr>
        <w:pStyle w:val="Corpsdetexte"/>
        <w:rPr>
          <w:rFonts w:ascii="Times New Roman"/>
          <w:lang w:val="en-CA"/>
        </w:rPr>
      </w:pPr>
    </w:p>
    <w:p w14:paraId="35E009C0" w14:textId="48050300" w:rsidR="004F54FC" w:rsidRPr="00224472" w:rsidRDefault="004F54FC">
      <w:pPr>
        <w:pStyle w:val="Corpsdetexte"/>
        <w:rPr>
          <w:rFonts w:ascii="Times New Roman"/>
          <w:lang w:val="en-CA"/>
        </w:rPr>
      </w:pPr>
    </w:p>
    <w:p w14:paraId="6EE2C8B7" w14:textId="7ECB95EA" w:rsidR="004F54FC" w:rsidRPr="00224472" w:rsidRDefault="004F54FC">
      <w:pPr>
        <w:pStyle w:val="Corpsdetexte"/>
        <w:rPr>
          <w:rFonts w:ascii="Times New Roman"/>
          <w:lang w:val="en-CA"/>
        </w:rPr>
      </w:pPr>
    </w:p>
    <w:p w14:paraId="0D3B0DA5" w14:textId="70A70E9E" w:rsidR="004F54FC" w:rsidRPr="00224472" w:rsidRDefault="004F54FC">
      <w:pPr>
        <w:pStyle w:val="Corpsdetexte"/>
        <w:rPr>
          <w:rFonts w:ascii="Times New Roman"/>
          <w:lang w:val="en-CA"/>
        </w:rPr>
      </w:pPr>
    </w:p>
    <w:p w14:paraId="2D871B7B" w14:textId="3B1BC2F2" w:rsidR="004F54FC" w:rsidRPr="00224472" w:rsidRDefault="004F54FC">
      <w:pPr>
        <w:pStyle w:val="Corpsdetexte"/>
        <w:rPr>
          <w:rFonts w:ascii="Times New Roman"/>
          <w:lang w:val="en-CA"/>
        </w:rPr>
      </w:pPr>
    </w:p>
    <w:p w14:paraId="3335FB6D" w14:textId="67DCC712" w:rsidR="004F54FC" w:rsidRPr="00224472" w:rsidRDefault="004F54FC">
      <w:pPr>
        <w:pStyle w:val="Corpsdetexte"/>
        <w:rPr>
          <w:rFonts w:ascii="Times New Roman"/>
          <w:lang w:val="en-CA"/>
        </w:rPr>
      </w:pPr>
    </w:p>
    <w:p w14:paraId="38FB51D9" w14:textId="695A001E" w:rsidR="004F54FC" w:rsidRPr="00224472" w:rsidRDefault="004F54FC">
      <w:pPr>
        <w:pStyle w:val="Corpsdetexte"/>
        <w:rPr>
          <w:rFonts w:ascii="Times New Roman"/>
          <w:lang w:val="en-CA"/>
        </w:rPr>
      </w:pPr>
    </w:p>
    <w:p w14:paraId="1C7FD617" w14:textId="591558B0" w:rsidR="004F54FC" w:rsidRPr="00224472" w:rsidRDefault="004F54FC">
      <w:pPr>
        <w:pStyle w:val="Corpsdetexte"/>
        <w:rPr>
          <w:rFonts w:ascii="Times New Roman"/>
          <w:lang w:val="en-CA"/>
        </w:rPr>
      </w:pPr>
    </w:p>
    <w:p w14:paraId="6F44E52D" w14:textId="1A29ECDC" w:rsidR="004F54FC" w:rsidRPr="00224472" w:rsidRDefault="004F54FC">
      <w:pPr>
        <w:pStyle w:val="Corpsdetexte"/>
        <w:rPr>
          <w:rFonts w:ascii="Times New Roman"/>
          <w:lang w:val="en-CA"/>
        </w:rPr>
      </w:pPr>
    </w:p>
    <w:p w14:paraId="4118F1B9" w14:textId="7FCEF52D" w:rsidR="004F54FC" w:rsidRPr="00224472" w:rsidRDefault="004F54FC">
      <w:pPr>
        <w:pStyle w:val="Corpsdetexte"/>
        <w:rPr>
          <w:rFonts w:ascii="Times New Roman"/>
          <w:lang w:val="en-CA"/>
        </w:rPr>
      </w:pPr>
    </w:p>
    <w:p w14:paraId="74FE2224" w14:textId="2AB42401" w:rsidR="004F54FC" w:rsidRPr="00224472" w:rsidRDefault="004F54FC">
      <w:pPr>
        <w:pStyle w:val="Corpsdetexte"/>
        <w:rPr>
          <w:rFonts w:ascii="Times New Roman"/>
          <w:lang w:val="en-CA"/>
        </w:rPr>
      </w:pPr>
    </w:p>
    <w:p w14:paraId="5470BA69" w14:textId="77777777" w:rsidR="004F54FC" w:rsidRPr="00224472" w:rsidRDefault="004F54FC">
      <w:pPr>
        <w:pStyle w:val="Corpsdetexte"/>
        <w:rPr>
          <w:rFonts w:ascii="Times New Roman"/>
          <w:lang w:val="en-CA"/>
        </w:rPr>
      </w:pPr>
    </w:p>
    <w:p w14:paraId="03AC2763" w14:textId="3A0FAC44" w:rsidR="004F54FC" w:rsidRPr="00224472" w:rsidRDefault="004F54FC">
      <w:pPr>
        <w:pStyle w:val="Corpsdetexte"/>
        <w:rPr>
          <w:rFonts w:ascii="Times New Roman"/>
          <w:lang w:val="en-CA"/>
        </w:rPr>
      </w:pPr>
    </w:p>
    <w:p w14:paraId="7E6FC140" w14:textId="7E395357" w:rsidR="004F54FC" w:rsidRPr="00224472" w:rsidRDefault="004F54FC">
      <w:pPr>
        <w:pStyle w:val="Corpsdetexte"/>
        <w:rPr>
          <w:rFonts w:ascii="Times New Roman"/>
          <w:lang w:val="en-CA"/>
        </w:rPr>
      </w:pPr>
    </w:p>
    <w:p w14:paraId="2055AE9C" w14:textId="037012DA" w:rsidR="004F54FC" w:rsidRPr="00224472" w:rsidRDefault="004F54FC">
      <w:pPr>
        <w:pStyle w:val="Corpsdetexte"/>
        <w:rPr>
          <w:rFonts w:ascii="Times New Roman"/>
          <w:lang w:val="en-CA"/>
        </w:rPr>
      </w:pPr>
    </w:p>
    <w:p w14:paraId="121861FA" w14:textId="0314B47D" w:rsidR="004F54FC" w:rsidRPr="00224472" w:rsidRDefault="004F54FC">
      <w:pPr>
        <w:pStyle w:val="Corpsdetexte"/>
        <w:rPr>
          <w:rFonts w:ascii="Times New Roman"/>
          <w:lang w:val="en-CA"/>
        </w:rPr>
      </w:pPr>
    </w:p>
    <w:p w14:paraId="4C737C5A" w14:textId="61F76D50" w:rsidR="004F54FC" w:rsidRPr="00224472" w:rsidRDefault="004F54FC">
      <w:pPr>
        <w:pStyle w:val="Corpsdetexte"/>
        <w:rPr>
          <w:rFonts w:ascii="Times New Roman"/>
          <w:lang w:val="en-CA"/>
        </w:rPr>
      </w:pPr>
    </w:p>
    <w:p w14:paraId="05765BF2" w14:textId="56E40840" w:rsidR="004F54FC" w:rsidRPr="00224472" w:rsidRDefault="004F54FC">
      <w:pPr>
        <w:pStyle w:val="Corpsdetexte"/>
        <w:rPr>
          <w:rFonts w:ascii="Times New Roman"/>
          <w:lang w:val="en-CA"/>
        </w:rPr>
      </w:pPr>
    </w:p>
    <w:p w14:paraId="28B1FED3" w14:textId="71FDC4A4" w:rsidR="004F54FC" w:rsidRPr="00224472" w:rsidRDefault="004F54FC">
      <w:pPr>
        <w:pStyle w:val="Corpsdetexte"/>
        <w:rPr>
          <w:rFonts w:ascii="Times New Roman"/>
          <w:lang w:val="en-CA"/>
        </w:rPr>
      </w:pPr>
    </w:p>
    <w:p w14:paraId="4F89A910" w14:textId="6F057E5A" w:rsidR="004F54FC" w:rsidRPr="00224472" w:rsidRDefault="004F54FC">
      <w:pPr>
        <w:pStyle w:val="Corpsdetexte"/>
        <w:rPr>
          <w:rFonts w:ascii="Times New Roman"/>
          <w:lang w:val="en-CA"/>
        </w:rPr>
      </w:pPr>
    </w:p>
    <w:p w14:paraId="6F279E6E" w14:textId="33672F7D" w:rsidR="004F54FC" w:rsidRPr="00224472" w:rsidRDefault="004F54FC">
      <w:pPr>
        <w:pStyle w:val="Corpsdetexte"/>
        <w:rPr>
          <w:rFonts w:ascii="Times New Roman"/>
          <w:lang w:val="en-CA"/>
        </w:rPr>
      </w:pPr>
    </w:p>
    <w:p w14:paraId="5DF5D713" w14:textId="1551BD0F" w:rsidR="004F54FC" w:rsidRPr="00224472" w:rsidRDefault="004F54FC">
      <w:pPr>
        <w:pStyle w:val="Corpsdetexte"/>
        <w:rPr>
          <w:rFonts w:ascii="Times New Roman"/>
          <w:lang w:val="en-CA"/>
        </w:rPr>
      </w:pPr>
    </w:p>
    <w:p w14:paraId="3B48CA25" w14:textId="716EFAE3" w:rsidR="004F54FC" w:rsidRPr="00224472" w:rsidRDefault="004F54FC">
      <w:pPr>
        <w:pStyle w:val="Corpsdetexte"/>
        <w:rPr>
          <w:rFonts w:ascii="Times New Roman"/>
          <w:lang w:val="en-CA"/>
        </w:rPr>
      </w:pPr>
    </w:p>
    <w:p w14:paraId="727FC9E6" w14:textId="0706F8A0" w:rsidR="004F54FC" w:rsidRPr="00224472" w:rsidRDefault="004F54FC">
      <w:pPr>
        <w:pStyle w:val="Corpsdetexte"/>
        <w:rPr>
          <w:rFonts w:ascii="Times New Roman"/>
          <w:lang w:val="en-CA"/>
        </w:rPr>
      </w:pPr>
    </w:p>
    <w:p w14:paraId="2B71824E" w14:textId="74D93696" w:rsidR="004F54FC" w:rsidRPr="00224472" w:rsidRDefault="004F54FC">
      <w:pPr>
        <w:pStyle w:val="Corpsdetexte"/>
        <w:rPr>
          <w:rFonts w:ascii="Times New Roman"/>
          <w:lang w:val="en-CA"/>
        </w:rPr>
      </w:pPr>
    </w:p>
    <w:p w14:paraId="3CA0A6A7" w14:textId="5E7813BA" w:rsidR="004F54FC" w:rsidRPr="00224472" w:rsidRDefault="004F54FC">
      <w:pPr>
        <w:pStyle w:val="Corpsdetexte"/>
        <w:rPr>
          <w:rFonts w:ascii="Times New Roman"/>
          <w:lang w:val="en-CA"/>
        </w:rPr>
      </w:pPr>
    </w:p>
    <w:p w14:paraId="7A2636F8" w14:textId="15D1A1E1" w:rsidR="004F54FC" w:rsidRPr="00224472" w:rsidRDefault="004F54FC">
      <w:pPr>
        <w:pStyle w:val="Corpsdetexte"/>
        <w:rPr>
          <w:rFonts w:ascii="Times New Roman"/>
          <w:lang w:val="en-CA"/>
        </w:rPr>
      </w:pPr>
    </w:p>
    <w:p w14:paraId="2717D449" w14:textId="18B10BBC" w:rsidR="004F54FC" w:rsidRPr="00224472" w:rsidRDefault="004F54FC">
      <w:pPr>
        <w:pStyle w:val="Corpsdetexte"/>
        <w:rPr>
          <w:rFonts w:ascii="Times New Roman"/>
          <w:lang w:val="en-CA"/>
        </w:rPr>
      </w:pPr>
    </w:p>
    <w:p w14:paraId="52BC0F6B" w14:textId="34DEC6B8" w:rsidR="004F54FC" w:rsidRPr="00224472" w:rsidRDefault="004F54FC">
      <w:pPr>
        <w:pStyle w:val="Corpsdetexte"/>
        <w:spacing w:before="10"/>
        <w:rPr>
          <w:rFonts w:ascii="Times New Roman"/>
          <w:sz w:val="22"/>
          <w:lang w:val="en-CA"/>
        </w:rPr>
      </w:pPr>
    </w:p>
    <w:p w14:paraId="12197028" w14:textId="1A40DCF9" w:rsidR="000D09EA" w:rsidRDefault="00BF78BA" w:rsidP="000D09EA">
      <w:pPr>
        <w:pStyle w:val="Corpsdetexte"/>
        <w:spacing w:line="285" w:lineRule="auto"/>
        <w:ind w:right="6"/>
        <w:rPr>
          <w:color w:val="FFFFFF"/>
          <w:lang w:val="en-US"/>
        </w:rPr>
      </w:pPr>
      <w:r w:rsidRPr="002A6D57">
        <w:rPr>
          <w:color w:val="FFFFFF"/>
          <w:lang w:val="en-US"/>
        </w:rPr>
        <w:t>2555, Alfred Nobel,</w:t>
      </w:r>
      <w:r w:rsidR="000D09EA">
        <w:rPr>
          <w:color w:val="FFFFFF"/>
          <w:lang w:val="en-US"/>
        </w:rPr>
        <w:t xml:space="preserve"> </w:t>
      </w:r>
      <w:r w:rsidRPr="002A6D57">
        <w:rPr>
          <w:color w:val="FFFFFF"/>
          <w:lang w:val="en-US"/>
        </w:rPr>
        <w:t>Drummondville</w:t>
      </w:r>
    </w:p>
    <w:p w14:paraId="13A85411" w14:textId="4E189522" w:rsidR="004F54FC" w:rsidRPr="002A6D57" w:rsidRDefault="00BF78BA" w:rsidP="000D09EA">
      <w:pPr>
        <w:pStyle w:val="Corpsdetexte"/>
        <w:spacing w:line="285" w:lineRule="auto"/>
        <w:ind w:right="6"/>
        <w:rPr>
          <w:lang w:val="en-US"/>
        </w:rPr>
      </w:pPr>
      <w:r w:rsidRPr="002A6D57">
        <w:rPr>
          <w:color w:val="FFFFFF"/>
          <w:lang w:val="en-US"/>
        </w:rPr>
        <w:t>(Québec) Canada J2A 0L5</w:t>
      </w:r>
    </w:p>
    <w:p w14:paraId="3BADBBA3" w14:textId="7669FC01" w:rsidR="004F54FC" w:rsidRPr="001A15CA" w:rsidRDefault="00BF78BA" w:rsidP="000D09EA">
      <w:pPr>
        <w:pStyle w:val="Corpsdetexte"/>
        <w:rPr>
          <w:color w:val="FFFFFF" w:themeColor="background1"/>
          <w:lang w:val="en-CA"/>
        </w:rPr>
      </w:pPr>
      <w:r w:rsidRPr="001A15CA">
        <w:rPr>
          <w:color w:val="FFFFFF" w:themeColor="background1"/>
          <w:lang w:val="en-CA"/>
        </w:rPr>
        <w:t>T</w:t>
      </w:r>
      <w:r w:rsidR="00741902" w:rsidRPr="001A15CA">
        <w:rPr>
          <w:color w:val="FFFFFF" w:themeColor="background1"/>
          <w:lang w:val="en-CA"/>
        </w:rPr>
        <w:t> </w:t>
      </w:r>
      <w:r w:rsidRPr="001A15CA">
        <w:rPr>
          <w:color w:val="FFFFFF" w:themeColor="background1"/>
          <w:lang w:val="en-CA"/>
        </w:rPr>
        <w:t>: 819</w:t>
      </w:r>
      <w:r w:rsidR="002F10A7" w:rsidRPr="001A15CA">
        <w:rPr>
          <w:color w:val="FFFFFF" w:themeColor="background1"/>
          <w:lang w:val="en-CA"/>
        </w:rPr>
        <w:t xml:space="preserve"> </w:t>
      </w:r>
      <w:r w:rsidRPr="001A15CA">
        <w:rPr>
          <w:color w:val="FFFFFF" w:themeColor="background1"/>
          <w:lang w:val="en-CA"/>
        </w:rPr>
        <w:t>395-5151</w:t>
      </w:r>
      <w:r w:rsidR="002F10A7" w:rsidRPr="001A15CA">
        <w:rPr>
          <w:color w:val="FFFFFF" w:themeColor="background1"/>
          <w:lang w:val="en-CA"/>
        </w:rPr>
        <w:t xml:space="preserve"> </w:t>
      </w:r>
      <w:r w:rsidR="00741902" w:rsidRPr="001A15CA">
        <w:rPr>
          <w:color w:val="FFFFFF" w:themeColor="background1"/>
          <w:lang w:val="en-CA"/>
        </w:rPr>
        <w:t>/</w:t>
      </w:r>
      <w:r w:rsidR="002F10A7" w:rsidRPr="001A15CA">
        <w:rPr>
          <w:color w:val="FFFFFF" w:themeColor="background1"/>
          <w:lang w:val="en-CA"/>
        </w:rPr>
        <w:t xml:space="preserve"> </w:t>
      </w:r>
      <w:r w:rsidRPr="001A15CA">
        <w:rPr>
          <w:color w:val="FFFFFF" w:themeColor="background1"/>
          <w:lang w:val="en-CA"/>
        </w:rPr>
        <w:t>855</w:t>
      </w:r>
      <w:r w:rsidR="002F10A7" w:rsidRPr="001A15CA">
        <w:rPr>
          <w:color w:val="FFFFFF" w:themeColor="background1"/>
          <w:lang w:val="en-CA"/>
        </w:rPr>
        <w:t xml:space="preserve"> </w:t>
      </w:r>
      <w:r w:rsidRPr="001A15CA">
        <w:rPr>
          <w:color w:val="FFFFFF" w:themeColor="background1"/>
          <w:lang w:val="en-CA"/>
        </w:rPr>
        <w:t>395-5252</w:t>
      </w:r>
    </w:p>
    <w:p w14:paraId="13041D2E" w14:textId="1E4114A0" w:rsidR="004F54FC" w:rsidRPr="00686759" w:rsidRDefault="00BF78BA" w:rsidP="000D09EA">
      <w:pPr>
        <w:pStyle w:val="Corpsdetexte"/>
        <w:spacing w:before="44"/>
        <w:rPr>
          <w:lang w:val="en-CA"/>
        </w:rPr>
      </w:pPr>
      <w:r w:rsidRPr="001A15CA">
        <w:rPr>
          <w:color w:val="FFFFFF" w:themeColor="background1"/>
          <w:lang w:val="en-CA"/>
        </w:rPr>
        <w:t>F</w:t>
      </w:r>
      <w:r w:rsidR="00741902" w:rsidRPr="001A15CA">
        <w:rPr>
          <w:color w:val="FFFFFF" w:themeColor="background1"/>
          <w:lang w:val="en-CA"/>
        </w:rPr>
        <w:t> </w:t>
      </w:r>
      <w:r w:rsidRPr="001A15CA">
        <w:rPr>
          <w:color w:val="FFFFFF" w:themeColor="background1"/>
          <w:lang w:val="en-CA"/>
        </w:rPr>
        <w:t xml:space="preserve">: </w:t>
      </w:r>
      <w:r w:rsidRPr="00686759">
        <w:rPr>
          <w:color w:val="FFFFFF"/>
          <w:lang w:val="en-CA"/>
        </w:rPr>
        <w:t>819</w:t>
      </w:r>
      <w:r w:rsidR="002F10A7">
        <w:rPr>
          <w:color w:val="FFFFFF"/>
          <w:lang w:val="en-CA"/>
        </w:rPr>
        <w:t xml:space="preserve"> </w:t>
      </w:r>
      <w:r w:rsidRPr="00686759">
        <w:rPr>
          <w:color w:val="FFFFFF"/>
          <w:lang w:val="en-CA"/>
        </w:rPr>
        <w:t>395-5343</w:t>
      </w:r>
    </w:p>
    <w:p w14:paraId="51513D34" w14:textId="10969544" w:rsidR="000D09EA" w:rsidRPr="00686759" w:rsidRDefault="002F10A7" w:rsidP="000D09EA">
      <w:pPr>
        <w:pStyle w:val="Corpsdetexte"/>
        <w:spacing w:before="43"/>
        <w:rPr>
          <w:lang w:val="en-CA"/>
        </w:rPr>
      </w:pPr>
      <w:r>
        <w:rPr>
          <w:noProof/>
          <w:lang w:val="en-CA" w:eastAsia="en-CA" w:bidi="ar-SA"/>
        </w:rPr>
        <w:drawing>
          <wp:anchor distT="0" distB="0" distL="114300" distR="114300" simplePos="0" relativeHeight="251972096" behindDoc="0" locked="0" layoutInCell="1" allowOverlap="1" wp14:anchorId="0956FC9A" wp14:editId="16052886">
            <wp:simplePos x="0" y="0"/>
            <wp:positionH relativeFrom="column">
              <wp:posOffset>762000</wp:posOffset>
            </wp:positionH>
            <wp:positionV relativeFrom="paragraph">
              <wp:posOffset>33020</wp:posOffset>
            </wp:positionV>
            <wp:extent cx="694055" cy="314325"/>
            <wp:effectExtent l="0" t="0" r="0" b="9525"/>
            <wp:wrapSquare wrapText="bothSides"/>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94055" cy="314325"/>
                    </a:xfrm>
                    <a:prstGeom prst="rect">
                      <a:avLst/>
                    </a:prstGeom>
                  </pic:spPr>
                </pic:pic>
              </a:graphicData>
            </a:graphic>
            <wp14:sizeRelH relativeFrom="margin">
              <wp14:pctWidth>0</wp14:pctWidth>
            </wp14:sizeRelH>
            <wp14:sizeRelV relativeFrom="margin">
              <wp14:pctHeight>0</wp14:pctHeight>
            </wp14:sizeRelV>
          </wp:anchor>
        </w:drawing>
      </w:r>
    </w:p>
    <w:p w14:paraId="58ACC39F" w14:textId="177638DE" w:rsidR="004F54FC" w:rsidRPr="000D09EA" w:rsidRDefault="000D09EA" w:rsidP="000D09EA">
      <w:pPr>
        <w:pStyle w:val="Corpsdetexte"/>
        <w:spacing w:line="285" w:lineRule="auto"/>
        <w:ind w:right="6"/>
        <w:rPr>
          <w:color w:val="FFFFFF"/>
          <w:lang w:val="en-US"/>
        </w:rPr>
      </w:pPr>
      <w:r w:rsidRPr="000D09EA">
        <w:rPr>
          <w:color w:val="FFFFFF"/>
          <w:lang w:val="en-US"/>
        </w:rPr>
        <w:t>Follow-us</w:t>
      </w:r>
      <w:r>
        <w:rPr>
          <w:color w:val="FFFFFF"/>
          <w:lang w:val="en-US"/>
        </w:rPr>
        <w:t xml:space="preserve"> </w:t>
      </w:r>
    </w:p>
    <w:sectPr w:rsidR="004F54FC" w:rsidRPr="000D09EA" w:rsidSect="00790257">
      <w:pgSz w:w="12242" w:h="15842" w:code="1"/>
      <w:pgMar w:top="1440" w:right="1440" w:bottom="1440" w:left="1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E733F7" w14:textId="77777777" w:rsidR="00F74F16" w:rsidRDefault="00F74F16">
      <w:r>
        <w:separator/>
      </w:r>
    </w:p>
  </w:endnote>
  <w:endnote w:type="continuationSeparator" w:id="0">
    <w:p w14:paraId="5E4A9193" w14:textId="77777777" w:rsidR="00F74F16" w:rsidRDefault="00F74F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ahnschrift SemiBold 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D7B45" w14:textId="667BAE53" w:rsidR="005F638C" w:rsidRDefault="005F638C" w:rsidP="005F638C">
    <w:pPr>
      <w:pStyle w:val="Pieddepage"/>
      <w:rPr>
        <w:lang w:val="en-CA"/>
      </w:rPr>
    </w:pPr>
    <w:r>
      <w:rPr>
        <w:lang w:val="en-CA"/>
      </w:rPr>
      <w:t>7-0</w:t>
    </w:r>
    <w:r w:rsidR="00AF7213">
      <w:rPr>
        <w:lang w:val="en-CA"/>
      </w:rPr>
      <w:t>122</w:t>
    </w:r>
    <w:r>
      <w:rPr>
        <w:lang w:val="en-CA"/>
      </w:rPr>
      <w:t>-EA</w:t>
    </w:r>
  </w:p>
  <w:p w14:paraId="17AF0CB7" w14:textId="4E091697" w:rsidR="005F638C" w:rsidRPr="005F638C" w:rsidRDefault="005F638C" w:rsidP="005F638C">
    <w:pPr>
      <w:pStyle w:val="Pieddepage"/>
      <w:rPr>
        <w:lang w:val="en-CA"/>
      </w:rPr>
    </w:pPr>
    <w:r>
      <w:rPr>
        <w:lang w:val="en-CA"/>
      </w:rPr>
      <w:t>R0</w:t>
    </w:r>
    <w:r w:rsidR="00AF7213">
      <w:rPr>
        <w:lang w:val="en-CA"/>
      </w:rPr>
      <w:t>0</w:t>
    </w:r>
  </w:p>
  <w:p w14:paraId="5FC0E2D3" w14:textId="77777777" w:rsidR="005F638C" w:rsidRDefault="005F638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268A37" w14:textId="77777777" w:rsidR="00F74F16" w:rsidRDefault="00F74F16">
      <w:r>
        <w:separator/>
      </w:r>
    </w:p>
  </w:footnote>
  <w:footnote w:type="continuationSeparator" w:id="0">
    <w:p w14:paraId="33054EBD" w14:textId="77777777" w:rsidR="00F74F16" w:rsidRDefault="00F74F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5EB0D" w14:textId="2A51139D" w:rsidR="008A004F" w:rsidRDefault="008A004F">
    <w:pPr>
      <w:pStyle w:val="Corpsdetex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358A6" w14:textId="77777777" w:rsidR="003A3622" w:rsidRDefault="003A3622">
    <w:pPr>
      <w:pStyle w:val="Corpsdetexte"/>
      <w:spacing w:line="14" w:lineRule="auto"/>
    </w:pPr>
    <w:r>
      <w:rPr>
        <w:noProof/>
        <w:lang w:val="en-CA" w:eastAsia="en-CA" w:bidi="ar-SA"/>
      </w:rPr>
      <mc:AlternateContent>
        <mc:Choice Requires="wps">
          <w:drawing>
            <wp:anchor distT="0" distB="0" distL="118745" distR="118745" simplePos="0" relativeHeight="503269272" behindDoc="1" locked="0" layoutInCell="1" allowOverlap="0" wp14:anchorId="51CCD728" wp14:editId="4711B62A">
              <wp:simplePos x="0" y="0"/>
              <wp:positionH relativeFrom="margin">
                <wp:align>right</wp:align>
              </wp:positionH>
              <wp:positionV relativeFrom="page">
                <wp:posOffset>493650</wp:posOffset>
              </wp:positionV>
              <wp:extent cx="9144000" cy="269875"/>
              <wp:effectExtent l="0" t="0" r="0" b="8255"/>
              <wp:wrapSquare wrapText="bothSides"/>
              <wp:docPr id="166" name="Rectangle 166"/>
              <wp:cNvGraphicFramePr/>
              <a:graphic xmlns:a="http://schemas.openxmlformats.org/drawingml/2006/main">
                <a:graphicData uri="http://schemas.microsoft.com/office/word/2010/wordprocessingShape">
                  <wps:wsp>
                    <wps:cNvSpPr/>
                    <wps:spPr>
                      <a:xfrm>
                        <a:off x="0" y="0"/>
                        <a:ext cx="9144000" cy="2698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567956" w14:textId="20509366" w:rsidR="003A3622" w:rsidRPr="00383A8E" w:rsidRDefault="003A3622" w:rsidP="00EB24C3">
                          <w:pPr>
                            <w:pStyle w:val="En-tte"/>
                            <w:tabs>
                              <w:tab w:val="clear" w:pos="4680"/>
                              <w:tab w:val="clear" w:pos="9360"/>
                            </w:tabs>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2700</wp14:pctHeight>
              </wp14:sizeRelV>
            </wp:anchor>
          </w:drawing>
        </mc:Choice>
        <mc:Fallback>
          <w:pict>
            <v:rect w14:anchorId="51CCD728" id="Rectangle 166" o:spid="_x0000_s1026" style="position:absolute;margin-left:668.8pt;margin-top:38.85pt;width:10in;height:21.25pt;z-index:-47208;visibility:visible;mso-wrap-style:square;mso-width-percent:0;mso-height-percent:27;mso-wrap-distance-left:9.35pt;mso-wrap-distance-top:0;mso-wrap-distance-right:9.35pt;mso-wrap-distance-bottom:0;mso-position-horizontal:right;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" o:allowoverlap="f" fillcolor="black [3213]" stroked="f" strokeweight="2pt">
              <v:textbox style="mso-fit-shape-to-text:t">
                <w:txbxContent>
                  <w:p w14:paraId="0F567956" w14:textId="20509366" w:rsidR="003A3622" w:rsidRPr="00383A8E" w:rsidRDefault="003A3622" w:rsidP="00EB24C3">
                    <w:pPr>
                      <w:pStyle w:val="En-tte"/>
                      <w:tabs>
                        <w:tab w:val="clear" w:pos="4680"/>
                        <w:tab w:val="clear" w:pos="9360"/>
                      </w:tabs>
                      <w:rPr>
                        <w:caps/>
                      </w:rPr>
                    </w:pPr>
                  </w:p>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296B8" w14:textId="65668130" w:rsidR="008A004F" w:rsidRDefault="008A004F">
    <w:pPr>
      <w:pStyle w:val="Corpsdetex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951FE"/>
    <w:multiLevelType w:val="hybridMultilevel"/>
    <w:tmpl w:val="9644414C"/>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4F01A51"/>
    <w:multiLevelType w:val="hybridMultilevel"/>
    <w:tmpl w:val="47807D24"/>
    <w:lvl w:ilvl="0" w:tplc="0C0C0001">
      <w:start w:val="1"/>
      <w:numFmt w:val="bullet"/>
      <w:lvlText w:val=""/>
      <w:lvlJc w:val="left"/>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89A3D9A"/>
    <w:multiLevelType w:val="hybridMultilevel"/>
    <w:tmpl w:val="F5569A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D1D3CF6"/>
    <w:multiLevelType w:val="hybridMultilevel"/>
    <w:tmpl w:val="2DD4950C"/>
    <w:lvl w:ilvl="0" w:tplc="0C0C0001">
      <w:start w:val="1"/>
      <w:numFmt w:val="bullet"/>
      <w:lvlText w:val=""/>
      <w:lvlJc w:val="left"/>
      <w:rPr>
        <w:rFonts w:ascii="Symbol" w:hAnsi="Symbol" w:hint="default"/>
      </w:rPr>
    </w:lvl>
    <w:lvl w:ilvl="1" w:tplc="0C0C0003">
      <w:start w:val="1"/>
      <w:numFmt w:val="bullet"/>
      <w:lvlText w:val="o"/>
      <w:lvlJc w:val="left"/>
      <w:pPr>
        <w:ind w:left="2488" w:hanging="360"/>
      </w:pPr>
      <w:rPr>
        <w:rFonts w:ascii="Courier New" w:hAnsi="Courier New" w:cs="Courier New" w:hint="default"/>
      </w:rPr>
    </w:lvl>
    <w:lvl w:ilvl="2" w:tplc="0C0C0005" w:tentative="1">
      <w:start w:val="1"/>
      <w:numFmt w:val="bullet"/>
      <w:lvlText w:val=""/>
      <w:lvlJc w:val="left"/>
      <w:pPr>
        <w:ind w:left="3208" w:hanging="360"/>
      </w:pPr>
      <w:rPr>
        <w:rFonts w:ascii="Wingdings" w:hAnsi="Wingdings" w:hint="default"/>
      </w:rPr>
    </w:lvl>
    <w:lvl w:ilvl="3" w:tplc="0C0C0001" w:tentative="1">
      <w:start w:val="1"/>
      <w:numFmt w:val="bullet"/>
      <w:lvlText w:val=""/>
      <w:lvlJc w:val="left"/>
      <w:pPr>
        <w:ind w:left="3928" w:hanging="360"/>
      </w:pPr>
      <w:rPr>
        <w:rFonts w:ascii="Symbol" w:hAnsi="Symbol" w:hint="default"/>
      </w:rPr>
    </w:lvl>
    <w:lvl w:ilvl="4" w:tplc="0C0C0003" w:tentative="1">
      <w:start w:val="1"/>
      <w:numFmt w:val="bullet"/>
      <w:lvlText w:val="o"/>
      <w:lvlJc w:val="left"/>
      <w:pPr>
        <w:ind w:left="4648" w:hanging="360"/>
      </w:pPr>
      <w:rPr>
        <w:rFonts w:ascii="Courier New" w:hAnsi="Courier New" w:cs="Courier New" w:hint="default"/>
      </w:rPr>
    </w:lvl>
    <w:lvl w:ilvl="5" w:tplc="0C0C0005" w:tentative="1">
      <w:start w:val="1"/>
      <w:numFmt w:val="bullet"/>
      <w:lvlText w:val=""/>
      <w:lvlJc w:val="left"/>
      <w:pPr>
        <w:ind w:left="5368" w:hanging="360"/>
      </w:pPr>
      <w:rPr>
        <w:rFonts w:ascii="Wingdings" w:hAnsi="Wingdings" w:hint="default"/>
      </w:rPr>
    </w:lvl>
    <w:lvl w:ilvl="6" w:tplc="0C0C0001" w:tentative="1">
      <w:start w:val="1"/>
      <w:numFmt w:val="bullet"/>
      <w:lvlText w:val=""/>
      <w:lvlJc w:val="left"/>
      <w:pPr>
        <w:ind w:left="6088" w:hanging="360"/>
      </w:pPr>
      <w:rPr>
        <w:rFonts w:ascii="Symbol" w:hAnsi="Symbol" w:hint="default"/>
      </w:rPr>
    </w:lvl>
    <w:lvl w:ilvl="7" w:tplc="0C0C0003" w:tentative="1">
      <w:start w:val="1"/>
      <w:numFmt w:val="bullet"/>
      <w:lvlText w:val="o"/>
      <w:lvlJc w:val="left"/>
      <w:pPr>
        <w:ind w:left="6808" w:hanging="360"/>
      </w:pPr>
      <w:rPr>
        <w:rFonts w:ascii="Courier New" w:hAnsi="Courier New" w:cs="Courier New" w:hint="default"/>
      </w:rPr>
    </w:lvl>
    <w:lvl w:ilvl="8" w:tplc="0C0C0005" w:tentative="1">
      <w:start w:val="1"/>
      <w:numFmt w:val="bullet"/>
      <w:lvlText w:val=""/>
      <w:lvlJc w:val="left"/>
      <w:pPr>
        <w:ind w:left="7528" w:hanging="360"/>
      </w:pPr>
      <w:rPr>
        <w:rFonts w:ascii="Wingdings" w:hAnsi="Wingdings" w:hint="default"/>
      </w:rPr>
    </w:lvl>
  </w:abstractNum>
  <w:abstractNum w:abstractNumId="4" w15:restartNumberingAfterBreak="0">
    <w:nsid w:val="0F0C6FBA"/>
    <w:multiLevelType w:val="hybridMultilevel"/>
    <w:tmpl w:val="1DD60DBA"/>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00831E8"/>
    <w:multiLevelType w:val="hybridMultilevel"/>
    <w:tmpl w:val="8020F058"/>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2DB10C4"/>
    <w:multiLevelType w:val="hybridMultilevel"/>
    <w:tmpl w:val="E166A008"/>
    <w:lvl w:ilvl="0" w:tplc="726062A8">
      <w:start w:val="1"/>
      <w:numFmt w:val="decimal"/>
      <w:lvlText w:val="%1."/>
      <w:lvlJc w:val="left"/>
      <w:pPr>
        <w:ind w:left="1996" w:hanging="340"/>
      </w:pPr>
      <w:rPr>
        <w:rFonts w:ascii="Arial" w:eastAsia="Arial" w:hAnsi="Arial" w:cs="Arial" w:hint="default"/>
        <w:color w:val="231F20"/>
        <w:spacing w:val="-1"/>
        <w:w w:val="100"/>
        <w:sz w:val="20"/>
        <w:szCs w:val="20"/>
        <w:lang w:val="en-GB" w:eastAsia="en-GB" w:bidi="en-GB"/>
      </w:rPr>
    </w:lvl>
    <w:lvl w:ilvl="1" w:tplc="291A4274">
      <w:numFmt w:val="bullet"/>
      <w:lvlText w:val="•"/>
      <w:lvlJc w:val="left"/>
      <w:pPr>
        <w:ind w:left="2996" w:hanging="340"/>
      </w:pPr>
      <w:rPr>
        <w:lang w:val="en-GB" w:eastAsia="en-GB" w:bidi="en-GB"/>
      </w:rPr>
    </w:lvl>
    <w:lvl w:ilvl="2" w:tplc="AD5E5F42">
      <w:numFmt w:val="bullet"/>
      <w:lvlText w:val="•"/>
      <w:lvlJc w:val="left"/>
      <w:pPr>
        <w:ind w:left="3992" w:hanging="340"/>
      </w:pPr>
      <w:rPr>
        <w:lang w:val="en-GB" w:eastAsia="en-GB" w:bidi="en-GB"/>
      </w:rPr>
    </w:lvl>
    <w:lvl w:ilvl="3" w:tplc="C584EA2E">
      <w:numFmt w:val="bullet"/>
      <w:lvlText w:val="•"/>
      <w:lvlJc w:val="left"/>
      <w:pPr>
        <w:ind w:left="4988" w:hanging="340"/>
      </w:pPr>
      <w:rPr>
        <w:lang w:val="en-GB" w:eastAsia="en-GB" w:bidi="en-GB"/>
      </w:rPr>
    </w:lvl>
    <w:lvl w:ilvl="4" w:tplc="8AFC5EC8">
      <w:numFmt w:val="bullet"/>
      <w:lvlText w:val="•"/>
      <w:lvlJc w:val="left"/>
      <w:pPr>
        <w:ind w:left="5984" w:hanging="340"/>
      </w:pPr>
      <w:rPr>
        <w:lang w:val="en-GB" w:eastAsia="en-GB" w:bidi="en-GB"/>
      </w:rPr>
    </w:lvl>
    <w:lvl w:ilvl="5" w:tplc="7A7A0CC4">
      <w:numFmt w:val="bullet"/>
      <w:lvlText w:val="•"/>
      <w:lvlJc w:val="left"/>
      <w:pPr>
        <w:ind w:left="6980" w:hanging="340"/>
      </w:pPr>
      <w:rPr>
        <w:lang w:val="en-GB" w:eastAsia="en-GB" w:bidi="en-GB"/>
      </w:rPr>
    </w:lvl>
    <w:lvl w:ilvl="6" w:tplc="0666EA90">
      <w:numFmt w:val="bullet"/>
      <w:lvlText w:val="•"/>
      <w:lvlJc w:val="left"/>
      <w:pPr>
        <w:ind w:left="7976" w:hanging="340"/>
      </w:pPr>
      <w:rPr>
        <w:lang w:val="en-GB" w:eastAsia="en-GB" w:bidi="en-GB"/>
      </w:rPr>
    </w:lvl>
    <w:lvl w:ilvl="7" w:tplc="12EC53CE">
      <w:numFmt w:val="bullet"/>
      <w:lvlText w:val="•"/>
      <w:lvlJc w:val="left"/>
      <w:pPr>
        <w:ind w:left="8972" w:hanging="340"/>
      </w:pPr>
      <w:rPr>
        <w:lang w:val="en-GB" w:eastAsia="en-GB" w:bidi="en-GB"/>
      </w:rPr>
    </w:lvl>
    <w:lvl w:ilvl="8" w:tplc="89200FAA">
      <w:numFmt w:val="bullet"/>
      <w:lvlText w:val="•"/>
      <w:lvlJc w:val="left"/>
      <w:pPr>
        <w:ind w:left="9968" w:hanging="340"/>
      </w:pPr>
      <w:rPr>
        <w:lang w:val="en-GB" w:eastAsia="en-GB" w:bidi="en-GB"/>
      </w:rPr>
    </w:lvl>
  </w:abstractNum>
  <w:abstractNum w:abstractNumId="7" w15:restartNumberingAfterBreak="0">
    <w:nsid w:val="1E277AD9"/>
    <w:multiLevelType w:val="hybridMultilevel"/>
    <w:tmpl w:val="DAF8F8D4"/>
    <w:lvl w:ilvl="0" w:tplc="0C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E653A95"/>
    <w:multiLevelType w:val="hybridMultilevel"/>
    <w:tmpl w:val="4156CD78"/>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1FA27D5"/>
    <w:multiLevelType w:val="hybridMultilevel"/>
    <w:tmpl w:val="BC0468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9E60CA2"/>
    <w:multiLevelType w:val="hybridMultilevel"/>
    <w:tmpl w:val="D48EF246"/>
    <w:lvl w:ilvl="0" w:tplc="0C0C0001">
      <w:start w:val="1"/>
      <w:numFmt w:val="bullet"/>
      <w:lvlText w:val=""/>
      <w:lvlJc w:val="left"/>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29FA166E"/>
    <w:multiLevelType w:val="hybridMultilevel"/>
    <w:tmpl w:val="3A2C3148"/>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1AA7D96"/>
    <w:multiLevelType w:val="hybridMultilevel"/>
    <w:tmpl w:val="6ABAE56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8F43838"/>
    <w:multiLevelType w:val="hybridMultilevel"/>
    <w:tmpl w:val="094874AE"/>
    <w:lvl w:ilvl="0" w:tplc="0C0C0001">
      <w:start w:val="1"/>
      <w:numFmt w:val="bullet"/>
      <w:lvlText w:val=""/>
      <w:lvlJc w:val="left"/>
      <w:pPr>
        <w:ind w:left="1440" w:hanging="360"/>
      </w:pPr>
      <w:rPr>
        <w:rFonts w:ascii="Symbol" w:hAnsi="Symbol" w:hint="default"/>
      </w:rPr>
    </w:lvl>
    <w:lvl w:ilvl="1" w:tplc="0C0C0003">
      <w:start w:val="1"/>
      <w:numFmt w:val="bullet"/>
      <w:lvlText w:val="o"/>
      <w:lvlJc w:val="left"/>
      <w:pPr>
        <w:ind w:left="2160" w:hanging="360"/>
      </w:pPr>
      <w:rPr>
        <w:rFonts w:ascii="Courier New" w:hAnsi="Courier New" w:cs="Courier New" w:hint="default"/>
      </w:rPr>
    </w:lvl>
    <w:lvl w:ilvl="2" w:tplc="0C0C0005">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4" w15:restartNumberingAfterBreak="0">
    <w:nsid w:val="3C3632A9"/>
    <w:multiLevelType w:val="hybridMultilevel"/>
    <w:tmpl w:val="768C4C32"/>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4180C35"/>
    <w:multiLevelType w:val="hybridMultilevel"/>
    <w:tmpl w:val="0046D68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 w15:restartNumberingAfterBreak="0">
    <w:nsid w:val="46BD0B82"/>
    <w:multiLevelType w:val="multilevel"/>
    <w:tmpl w:val="8D324812"/>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7" w15:restartNumberingAfterBreak="0">
    <w:nsid w:val="4A653ADA"/>
    <w:multiLevelType w:val="hybridMultilevel"/>
    <w:tmpl w:val="E0E8B002"/>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5154371"/>
    <w:multiLevelType w:val="hybridMultilevel"/>
    <w:tmpl w:val="F51A6E4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587E1629"/>
    <w:multiLevelType w:val="hybridMultilevel"/>
    <w:tmpl w:val="A7864184"/>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588E06A9"/>
    <w:multiLevelType w:val="hybridMultilevel"/>
    <w:tmpl w:val="766437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5C0A4028"/>
    <w:multiLevelType w:val="hybridMultilevel"/>
    <w:tmpl w:val="0714D5EC"/>
    <w:lvl w:ilvl="0" w:tplc="45CAC98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65605B2E"/>
    <w:multiLevelType w:val="hybridMultilevel"/>
    <w:tmpl w:val="8ACC4878"/>
    <w:lvl w:ilvl="0" w:tplc="45CAC982">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3" w15:restartNumberingAfterBreak="0">
    <w:nsid w:val="6A0E5991"/>
    <w:multiLevelType w:val="hybridMultilevel"/>
    <w:tmpl w:val="C656664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6F6252EF"/>
    <w:multiLevelType w:val="hybridMultilevel"/>
    <w:tmpl w:val="4E708AFE"/>
    <w:lvl w:ilvl="0" w:tplc="45CAC982">
      <w:start w:val="1"/>
      <w:numFmt w:val="bullet"/>
      <w:lvlText w:val=""/>
      <w:lvlJc w:val="left"/>
      <w:pPr>
        <w:ind w:left="720" w:hanging="360"/>
      </w:pPr>
      <w:rPr>
        <w:rFonts w:ascii="Symbol" w:hAnsi="Symbol" w:hint="default"/>
      </w:rPr>
    </w:lvl>
    <w:lvl w:ilvl="1" w:tplc="0C0C0001">
      <w:start w:val="1"/>
      <w:numFmt w:val="bullet"/>
      <w:lvlText w:val=""/>
      <w:lvlJc w:val="left"/>
      <w:pPr>
        <w:ind w:left="720" w:hanging="360"/>
      </w:pPr>
      <w:rPr>
        <w:rFonts w:ascii="Symbol" w:hAnsi="Symbol"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6FBA0691"/>
    <w:multiLevelType w:val="hybridMultilevel"/>
    <w:tmpl w:val="B5C6FCD4"/>
    <w:lvl w:ilvl="0" w:tplc="FFFFFFFF">
      <w:start w:val="1"/>
      <w:numFmt w:val="bullet"/>
      <w:lvlText w:val=""/>
      <w:lvlJc w:val="left"/>
      <w:pPr>
        <w:ind w:left="720" w:hanging="360"/>
      </w:pPr>
      <w:rPr>
        <w:rFonts w:ascii="Symbol" w:hAnsi="Symbol" w:hint="default"/>
      </w:rPr>
    </w:lvl>
    <w:lvl w:ilvl="1" w:tplc="45CAC982">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7DFE4AC1"/>
    <w:multiLevelType w:val="hybridMultilevel"/>
    <w:tmpl w:val="F8928922"/>
    <w:lvl w:ilvl="0" w:tplc="FFFFFFFF">
      <w:start w:val="1"/>
      <w:numFmt w:val="bullet"/>
      <w:lvlText w:val=""/>
      <w:lvlJc w:val="left"/>
      <w:pPr>
        <w:ind w:left="720" w:hanging="360"/>
      </w:pPr>
      <w:rPr>
        <w:rFonts w:ascii="Symbol" w:hAnsi="Symbol" w:hint="default"/>
      </w:rPr>
    </w:lvl>
    <w:lvl w:ilvl="1" w:tplc="45CAC982">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733282616">
    <w:abstractNumId w:val="15"/>
  </w:num>
  <w:num w:numId="2" w16cid:durableId="1063941662">
    <w:abstractNumId w:val="13"/>
  </w:num>
  <w:num w:numId="3" w16cid:durableId="1814251445">
    <w:abstractNumId w:val="3"/>
  </w:num>
  <w:num w:numId="4" w16cid:durableId="1492216012">
    <w:abstractNumId w:val="1"/>
  </w:num>
  <w:num w:numId="5" w16cid:durableId="1063797497">
    <w:abstractNumId w:val="16"/>
  </w:num>
  <w:num w:numId="6" w16cid:durableId="866987554">
    <w:abstractNumId w:val="10"/>
  </w:num>
  <w:num w:numId="7" w16cid:durableId="686250581">
    <w:abstractNumId w:val="23"/>
  </w:num>
  <w:num w:numId="8" w16cid:durableId="1633948626">
    <w:abstractNumId w:val="12"/>
  </w:num>
  <w:num w:numId="9" w16cid:durableId="631254447">
    <w:abstractNumId w:val="18"/>
  </w:num>
  <w:num w:numId="10" w16cid:durableId="1783182131">
    <w:abstractNumId w:val="24"/>
  </w:num>
  <w:num w:numId="11" w16cid:durableId="193080687">
    <w:abstractNumId w:val="14"/>
  </w:num>
  <w:num w:numId="12" w16cid:durableId="525994075">
    <w:abstractNumId w:val="20"/>
  </w:num>
  <w:num w:numId="13" w16cid:durableId="39209047">
    <w:abstractNumId w:val="2"/>
  </w:num>
  <w:num w:numId="14" w16cid:durableId="522205464">
    <w:abstractNumId w:val="0"/>
  </w:num>
  <w:num w:numId="15" w16cid:durableId="607080672">
    <w:abstractNumId w:val="25"/>
  </w:num>
  <w:num w:numId="16" w16cid:durableId="2024087461">
    <w:abstractNumId w:val="11"/>
  </w:num>
  <w:num w:numId="17" w16cid:durableId="948897395">
    <w:abstractNumId w:val="8"/>
  </w:num>
  <w:num w:numId="18" w16cid:durableId="909656481">
    <w:abstractNumId w:val="7"/>
  </w:num>
  <w:num w:numId="19" w16cid:durableId="2125727822">
    <w:abstractNumId w:val="21"/>
  </w:num>
  <w:num w:numId="20" w16cid:durableId="1124929130">
    <w:abstractNumId w:val="6"/>
  </w:num>
  <w:num w:numId="21" w16cid:durableId="371687117">
    <w:abstractNumId w:val="19"/>
  </w:num>
  <w:num w:numId="22" w16cid:durableId="841045909">
    <w:abstractNumId w:val="17"/>
  </w:num>
  <w:num w:numId="23" w16cid:durableId="1032268515">
    <w:abstractNumId w:val="4"/>
  </w:num>
  <w:num w:numId="24" w16cid:durableId="1875192092">
    <w:abstractNumId w:val="16"/>
  </w:num>
  <w:num w:numId="25" w16cid:durableId="1617909063">
    <w:abstractNumId w:val="16"/>
  </w:num>
  <w:num w:numId="26" w16cid:durableId="1442844830">
    <w:abstractNumId w:val="9"/>
  </w:num>
  <w:num w:numId="27" w16cid:durableId="682436257">
    <w:abstractNumId w:val="16"/>
  </w:num>
  <w:num w:numId="28" w16cid:durableId="889538043">
    <w:abstractNumId w:val="16"/>
  </w:num>
  <w:num w:numId="29" w16cid:durableId="772286688">
    <w:abstractNumId w:val="22"/>
  </w:num>
  <w:num w:numId="30" w16cid:durableId="430518281">
    <w:abstractNumId w:val="26"/>
  </w:num>
  <w:num w:numId="31" w16cid:durableId="993677967">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defaultTabStop w:val="720"/>
  <w:hyphenationZone w:val="425"/>
  <w:drawingGridHorizontalSpacing w:val="110"/>
  <w:displayHorizontalDrawingGridEvery w:val="2"/>
  <w:characterSpacingControl w:val="doNotCompress"/>
  <w:hdrShapeDefaults>
    <o:shapedefaults v:ext="edit" spidmax="7577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54FC"/>
    <w:rsid w:val="00003229"/>
    <w:rsid w:val="0000363D"/>
    <w:rsid w:val="00003C66"/>
    <w:rsid w:val="00013A3C"/>
    <w:rsid w:val="00014705"/>
    <w:rsid w:val="00016124"/>
    <w:rsid w:val="000250B7"/>
    <w:rsid w:val="000256B2"/>
    <w:rsid w:val="00026015"/>
    <w:rsid w:val="00036E77"/>
    <w:rsid w:val="00037417"/>
    <w:rsid w:val="00046415"/>
    <w:rsid w:val="0005080F"/>
    <w:rsid w:val="00052421"/>
    <w:rsid w:val="00060632"/>
    <w:rsid w:val="000657B8"/>
    <w:rsid w:val="000738FE"/>
    <w:rsid w:val="00081140"/>
    <w:rsid w:val="000836D0"/>
    <w:rsid w:val="00084A9C"/>
    <w:rsid w:val="00087C8F"/>
    <w:rsid w:val="00093893"/>
    <w:rsid w:val="000956F0"/>
    <w:rsid w:val="000A1524"/>
    <w:rsid w:val="000A3BD1"/>
    <w:rsid w:val="000A4FF6"/>
    <w:rsid w:val="000A646B"/>
    <w:rsid w:val="000B39E9"/>
    <w:rsid w:val="000D09EA"/>
    <w:rsid w:val="000D3213"/>
    <w:rsid w:val="000D6287"/>
    <w:rsid w:val="000E0F75"/>
    <w:rsid w:val="000E279D"/>
    <w:rsid w:val="000E45ED"/>
    <w:rsid w:val="000E4FE0"/>
    <w:rsid w:val="000F0EEA"/>
    <w:rsid w:val="000F4194"/>
    <w:rsid w:val="000F4A21"/>
    <w:rsid w:val="000F555A"/>
    <w:rsid w:val="000F6D13"/>
    <w:rsid w:val="000F7C91"/>
    <w:rsid w:val="001016CF"/>
    <w:rsid w:val="00101F77"/>
    <w:rsid w:val="001022B5"/>
    <w:rsid w:val="00107FDC"/>
    <w:rsid w:val="001130DA"/>
    <w:rsid w:val="001148A5"/>
    <w:rsid w:val="001203FF"/>
    <w:rsid w:val="001303C3"/>
    <w:rsid w:val="00133581"/>
    <w:rsid w:val="0013456B"/>
    <w:rsid w:val="00135637"/>
    <w:rsid w:val="001416F6"/>
    <w:rsid w:val="00141F1B"/>
    <w:rsid w:val="00142812"/>
    <w:rsid w:val="00143702"/>
    <w:rsid w:val="001501AA"/>
    <w:rsid w:val="00151E71"/>
    <w:rsid w:val="00152A60"/>
    <w:rsid w:val="00155208"/>
    <w:rsid w:val="00156AEB"/>
    <w:rsid w:val="001573B0"/>
    <w:rsid w:val="00161546"/>
    <w:rsid w:val="00161709"/>
    <w:rsid w:val="00162642"/>
    <w:rsid w:val="00163295"/>
    <w:rsid w:val="001644C8"/>
    <w:rsid w:val="00167A70"/>
    <w:rsid w:val="0017028E"/>
    <w:rsid w:val="001708A6"/>
    <w:rsid w:val="00170A3B"/>
    <w:rsid w:val="001736BC"/>
    <w:rsid w:val="00175094"/>
    <w:rsid w:val="00180668"/>
    <w:rsid w:val="00182E2A"/>
    <w:rsid w:val="00185EAC"/>
    <w:rsid w:val="00195545"/>
    <w:rsid w:val="00195DD1"/>
    <w:rsid w:val="00196B07"/>
    <w:rsid w:val="001A15CA"/>
    <w:rsid w:val="001A3133"/>
    <w:rsid w:val="001A4476"/>
    <w:rsid w:val="001A4D06"/>
    <w:rsid w:val="001A7DCC"/>
    <w:rsid w:val="001B4668"/>
    <w:rsid w:val="001C0ED3"/>
    <w:rsid w:val="001C1B23"/>
    <w:rsid w:val="001C2DCE"/>
    <w:rsid w:val="001D14BD"/>
    <w:rsid w:val="001D1DF7"/>
    <w:rsid w:val="001D2A27"/>
    <w:rsid w:val="001D545D"/>
    <w:rsid w:val="001D6296"/>
    <w:rsid w:val="001D65AF"/>
    <w:rsid w:val="001E0B41"/>
    <w:rsid w:val="001E3A82"/>
    <w:rsid w:val="001E3BED"/>
    <w:rsid w:val="001F4DF0"/>
    <w:rsid w:val="00200221"/>
    <w:rsid w:val="0021144F"/>
    <w:rsid w:val="00214D27"/>
    <w:rsid w:val="00214E23"/>
    <w:rsid w:val="0022069A"/>
    <w:rsid w:val="00224472"/>
    <w:rsid w:val="0022683C"/>
    <w:rsid w:val="002271D2"/>
    <w:rsid w:val="00230392"/>
    <w:rsid w:val="00231CD3"/>
    <w:rsid w:val="002348E4"/>
    <w:rsid w:val="00242855"/>
    <w:rsid w:val="00247579"/>
    <w:rsid w:val="00255723"/>
    <w:rsid w:val="002560A1"/>
    <w:rsid w:val="002604FE"/>
    <w:rsid w:val="00262FB0"/>
    <w:rsid w:val="002658F7"/>
    <w:rsid w:val="00266603"/>
    <w:rsid w:val="00267473"/>
    <w:rsid w:val="002748A7"/>
    <w:rsid w:val="0027559E"/>
    <w:rsid w:val="00276A38"/>
    <w:rsid w:val="00287700"/>
    <w:rsid w:val="00291A56"/>
    <w:rsid w:val="002972CC"/>
    <w:rsid w:val="002A1722"/>
    <w:rsid w:val="002A2485"/>
    <w:rsid w:val="002A6D57"/>
    <w:rsid w:val="002B13B6"/>
    <w:rsid w:val="002B7109"/>
    <w:rsid w:val="002C02A5"/>
    <w:rsid w:val="002C14CE"/>
    <w:rsid w:val="002D0DFB"/>
    <w:rsid w:val="002D2D03"/>
    <w:rsid w:val="002D3E16"/>
    <w:rsid w:val="002D4107"/>
    <w:rsid w:val="002D567C"/>
    <w:rsid w:val="002D7DCA"/>
    <w:rsid w:val="002E15F3"/>
    <w:rsid w:val="002E2DF3"/>
    <w:rsid w:val="002E6063"/>
    <w:rsid w:val="002E7265"/>
    <w:rsid w:val="002E7891"/>
    <w:rsid w:val="002F10A7"/>
    <w:rsid w:val="002F5C24"/>
    <w:rsid w:val="002F6A9F"/>
    <w:rsid w:val="002F754B"/>
    <w:rsid w:val="00301208"/>
    <w:rsid w:val="003022A7"/>
    <w:rsid w:val="00303D8F"/>
    <w:rsid w:val="00306CBC"/>
    <w:rsid w:val="003117B8"/>
    <w:rsid w:val="00332B6A"/>
    <w:rsid w:val="0033372F"/>
    <w:rsid w:val="003445FE"/>
    <w:rsid w:val="00350A0F"/>
    <w:rsid w:val="0035141A"/>
    <w:rsid w:val="00351F12"/>
    <w:rsid w:val="00354D13"/>
    <w:rsid w:val="0036113C"/>
    <w:rsid w:val="00361486"/>
    <w:rsid w:val="003615A3"/>
    <w:rsid w:val="003628D6"/>
    <w:rsid w:val="003639ED"/>
    <w:rsid w:val="003661E3"/>
    <w:rsid w:val="00366503"/>
    <w:rsid w:val="003732BC"/>
    <w:rsid w:val="00380E05"/>
    <w:rsid w:val="00381478"/>
    <w:rsid w:val="003831A8"/>
    <w:rsid w:val="00383A8E"/>
    <w:rsid w:val="00385430"/>
    <w:rsid w:val="00390B7C"/>
    <w:rsid w:val="00391D86"/>
    <w:rsid w:val="00392F0E"/>
    <w:rsid w:val="0039529D"/>
    <w:rsid w:val="00395E2A"/>
    <w:rsid w:val="003A16BB"/>
    <w:rsid w:val="003A3622"/>
    <w:rsid w:val="003B27BD"/>
    <w:rsid w:val="003B3D9B"/>
    <w:rsid w:val="003B4534"/>
    <w:rsid w:val="003B7147"/>
    <w:rsid w:val="003C050C"/>
    <w:rsid w:val="003C2F18"/>
    <w:rsid w:val="003C30D3"/>
    <w:rsid w:val="003D3892"/>
    <w:rsid w:val="003D399D"/>
    <w:rsid w:val="003E2F94"/>
    <w:rsid w:val="003E4E37"/>
    <w:rsid w:val="003E67E4"/>
    <w:rsid w:val="003F350B"/>
    <w:rsid w:val="003F4049"/>
    <w:rsid w:val="0040265E"/>
    <w:rsid w:val="00403644"/>
    <w:rsid w:val="00406570"/>
    <w:rsid w:val="00407805"/>
    <w:rsid w:val="00411FF2"/>
    <w:rsid w:val="00412D0B"/>
    <w:rsid w:val="00424256"/>
    <w:rsid w:val="00424EE4"/>
    <w:rsid w:val="00431C86"/>
    <w:rsid w:val="00442428"/>
    <w:rsid w:val="00447BD1"/>
    <w:rsid w:val="00452872"/>
    <w:rsid w:val="00453640"/>
    <w:rsid w:val="00454A23"/>
    <w:rsid w:val="00461A8C"/>
    <w:rsid w:val="00461B79"/>
    <w:rsid w:val="0046239B"/>
    <w:rsid w:val="00462884"/>
    <w:rsid w:val="00462FBC"/>
    <w:rsid w:val="00465072"/>
    <w:rsid w:val="00465FC9"/>
    <w:rsid w:val="0046749E"/>
    <w:rsid w:val="0047084A"/>
    <w:rsid w:val="00471E03"/>
    <w:rsid w:val="004733A6"/>
    <w:rsid w:val="00476034"/>
    <w:rsid w:val="004760B4"/>
    <w:rsid w:val="0048172C"/>
    <w:rsid w:val="00481A0B"/>
    <w:rsid w:val="00482C4A"/>
    <w:rsid w:val="0048713E"/>
    <w:rsid w:val="004923B6"/>
    <w:rsid w:val="004929BA"/>
    <w:rsid w:val="00493D96"/>
    <w:rsid w:val="004970A5"/>
    <w:rsid w:val="004A14A1"/>
    <w:rsid w:val="004A3C56"/>
    <w:rsid w:val="004A753C"/>
    <w:rsid w:val="004B0653"/>
    <w:rsid w:val="004B3E58"/>
    <w:rsid w:val="004B4E8E"/>
    <w:rsid w:val="004C0125"/>
    <w:rsid w:val="004C20D4"/>
    <w:rsid w:val="004C248E"/>
    <w:rsid w:val="004C37E9"/>
    <w:rsid w:val="004C3DE1"/>
    <w:rsid w:val="004D1A48"/>
    <w:rsid w:val="004D438D"/>
    <w:rsid w:val="004D46AF"/>
    <w:rsid w:val="004E097A"/>
    <w:rsid w:val="004E5C46"/>
    <w:rsid w:val="004E5D2D"/>
    <w:rsid w:val="004F06AE"/>
    <w:rsid w:val="004F0A5F"/>
    <w:rsid w:val="004F43AD"/>
    <w:rsid w:val="004F54FC"/>
    <w:rsid w:val="00504EFF"/>
    <w:rsid w:val="0050554F"/>
    <w:rsid w:val="0051028E"/>
    <w:rsid w:val="005139D1"/>
    <w:rsid w:val="00515A71"/>
    <w:rsid w:val="00525892"/>
    <w:rsid w:val="00525975"/>
    <w:rsid w:val="00526E6F"/>
    <w:rsid w:val="005356A0"/>
    <w:rsid w:val="00535C0E"/>
    <w:rsid w:val="0053603C"/>
    <w:rsid w:val="0054673B"/>
    <w:rsid w:val="0055133F"/>
    <w:rsid w:val="00551CB6"/>
    <w:rsid w:val="00553CBA"/>
    <w:rsid w:val="005560AE"/>
    <w:rsid w:val="00562F33"/>
    <w:rsid w:val="00564EAA"/>
    <w:rsid w:val="00567E03"/>
    <w:rsid w:val="00571B0A"/>
    <w:rsid w:val="0057373A"/>
    <w:rsid w:val="005836F3"/>
    <w:rsid w:val="00584191"/>
    <w:rsid w:val="0059086D"/>
    <w:rsid w:val="00591132"/>
    <w:rsid w:val="00592153"/>
    <w:rsid w:val="005971B6"/>
    <w:rsid w:val="005976C9"/>
    <w:rsid w:val="005A12F1"/>
    <w:rsid w:val="005A391B"/>
    <w:rsid w:val="005B3573"/>
    <w:rsid w:val="005B4C2F"/>
    <w:rsid w:val="005B60B9"/>
    <w:rsid w:val="005D07E3"/>
    <w:rsid w:val="005D0864"/>
    <w:rsid w:val="005D67E1"/>
    <w:rsid w:val="005E0E2A"/>
    <w:rsid w:val="005E3C5E"/>
    <w:rsid w:val="005E7F97"/>
    <w:rsid w:val="005F029C"/>
    <w:rsid w:val="005F1348"/>
    <w:rsid w:val="005F638C"/>
    <w:rsid w:val="005F6C96"/>
    <w:rsid w:val="00601774"/>
    <w:rsid w:val="00602903"/>
    <w:rsid w:val="00605B19"/>
    <w:rsid w:val="00614946"/>
    <w:rsid w:val="0061604D"/>
    <w:rsid w:val="006241D1"/>
    <w:rsid w:val="00626207"/>
    <w:rsid w:val="006277FB"/>
    <w:rsid w:val="00632BE0"/>
    <w:rsid w:val="00634467"/>
    <w:rsid w:val="00634D1A"/>
    <w:rsid w:val="006351FB"/>
    <w:rsid w:val="00641243"/>
    <w:rsid w:val="00642CB8"/>
    <w:rsid w:val="006437DB"/>
    <w:rsid w:val="00646315"/>
    <w:rsid w:val="0065564A"/>
    <w:rsid w:val="0065577B"/>
    <w:rsid w:val="0066200F"/>
    <w:rsid w:val="00662BE1"/>
    <w:rsid w:val="00671DB4"/>
    <w:rsid w:val="00677CD5"/>
    <w:rsid w:val="00682DDE"/>
    <w:rsid w:val="00686759"/>
    <w:rsid w:val="006908D8"/>
    <w:rsid w:val="006921FA"/>
    <w:rsid w:val="006949B4"/>
    <w:rsid w:val="006953F6"/>
    <w:rsid w:val="006A6C9B"/>
    <w:rsid w:val="006B034B"/>
    <w:rsid w:val="006C281D"/>
    <w:rsid w:val="006C408A"/>
    <w:rsid w:val="006C4494"/>
    <w:rsid w:val="006C5F60"/>
    <w:rsid w:val="006C69E8"/>
    <w:rsid w:val="006D102D"/>
    <w:rsid w:val="006D3C68"/>
    <w:rsid w:val="006D743B"/>
    <w:rsid w:val="006D7A93"/>
    <w:rsid w:val="006F02CB"/>
    <w:rsid w:val="006F6E38"/>
    <w:rsid w:val="00706108"/>
    <w:rsid w:val="00706287"/>
    <w:rsid w:val="007109DB"/>
    <w:rsid w:val="00721462"/>
    <w:rsid w:val="0072325B"/>
    <w:rsid w:val="00727FF3"/>
    <w:rsid w:val="00733741"/>
    <w:rsid w:val="00741902"/>
    <w:rsid w:val="0074215B"/>
    <w:rsid w:val="00745294"/>
    <w:rsid w:val="0074666E"/>
    <w:rsid w:val="00747A63"/>
    <w:rsid w:val="007525CE"/>
    <w:rsid w:val="00753809"/>
    <w:rsid w:val="00755F4B"/>
    <w:rsid w:val="007565FC"/>
    <w:rsid w:val="007603D9"/>
    <w:rsid w:val="00773AA5"/>
    <w:rsid w:val="00776829"/>
    <w:rsid w:val="007776DB"/>
    <w:rsid w:val="007802DE"/>
    <w:rsid w:val="007831C7"/>
    <w:rsid w:val="0078759A"/>
    <w:rsid w:val="00787FAA"/>
    <w:rsid w:val="00790257"/>
    <w:rsid w:val="007911BB"/>
    <w:rsid w:val="00791F4E"/>
    <w:rsid w:val="00792A54"/>
    <w:rsid w:val="00793344"/>
    <w:rsid w:val="00793CEB"/>
    <w:rsid w:val="007A2CF6"/>
    <w:rsid w:val="007A7C04"/>
    <w:rsid w:val="007B0FA5"/>
    <w:rsid w:val="007B50CE"/>
    <w:rsid w:val="007B6EA7"/>
    <w:rsid w:val="007C21D2"/>
    <w:rsid w:val="007D2CC0"/>
    <w:rsid w:val="007D60F2"/>
    <w:rsid w:val="007E1185"/>
    <w:rsid w:val="007E2897"/>
    <w:rsid w:val="007E5920"/>
    <w:rsid w:val="007E5D14"/>
    <w:rsid w:val="007F17C5"/>
    <w:rsid w:val="007F4D92"/>
    <w:rsid w:val="007F507F"/>
    <w:rsid w:val="007F5302"/>
    <w:rsid w:val="007F7889"/>
    <w:rsid w:val="007F7DFE"/>
    <w:rsid w:val="00803866"/>
    <w:rsid w:val="00804118"/>
    <w:rsid w:val="008061EC"/>
    <w:rsid w:val="00806679"/>
    <w:rsid w:val="0080775A"/>
    <w:rsid w:val="008078F0"/>
    <w:rsid w:val="00811D5E"/>
    <w:rsid w:val="00811FB8"/>
    <w:rsid w:val="0081253B"/>
    <w:rsid w:val="008178F2"/>
    <w:rsid w:val="00820A11"/>
    <w:rsid w:val="008230DF"/>
    <w:rsid w:val="00824E3D"/>
    <w:rsid w:val="00824F7D"/>
    <w:rsid w:val="008270C6"/>
    <w:rsid w:val="00830526"/>
    <w:rsid w:val="00832616"/>
    <w:rsid w:val="008349F0"/>
    <w:rsid w:val="0083742D"/>
    <w:rsid w:val="00837782"/>
    <w:rsid w:val="00840DA0"/>
    <w:rsid w:val="00841B64"/>
    <w:rsid w:val="00841C47"/>
    <w:rsid w:val="00842ADE"/>
    <w:rsid w:val="008521D4"/>
    <w:rsid w:val="00853FC4"/>
    <w:rsid w:val="008564C7"/>
    <w:rsid w:val="008648A6"/>
    <w:rsid w:val="00866070"/>
    <w:rsid w:val="008736EF"/>
    <w:rsid w:val="00877765"/>
    <w:rsid w:val="0088023C"/>
    <w:rsid w:val="00881C34"/>
    <w:rsid w:val="008827D1"/>
    <w:rsid w:val="00882B3A"/>
    <w:rsid w:val="00885EBC"/>
    <w:rsid w:val="00886C70"/>
    <w:rsid w:val="0088703B"/>
    <w:rsid w:val="00894912"/>
    <w:rsid w:val="00897AC7"/>
    <w:rsid w:val="00897EAF"/>
    <w:rsid w:val="008A004F"/>
    <w:rsid w:val="008B1FE1"/>
    <w:rsid w:val="008B2D6C"/>
    <w:rsid w:val="008B4A04"/>
    <w:rsid w:val="008C015C"/>
    <w:rsid w:val="008C51BF"/>
    <w:rsid w:val="008C5223"/>
    <w:rsid w:val="008D04D5"/>
    <w:rsid w:val="008D1D44"/>
    <w:rsid w:val="008D722E"/>
    <w:rsid w:val="008E296B"/>
    <w:rsid w:val="008E5378"/>
    <w:rsid w:val="008E5DAF"/>
    <w:rsid w:val="008F0AF7"/>
    <w:rsid w:val="008F43E7"/>
    <w:rsid w:val="008F457D"/>
    <w:rsid w:val="008F45DF"/>
    <w:rsid w:val="008F526E"/>
    <w:rsid w:val="008F70B0"/>
    <w:rsid w:val="00901C96"/>
    <w:rsid w:val="00902013"/>
    <w:rsid w:val="00905038"/>
    <w:rsid w:val="009054C9"/>
    <w:rsid w:val="009057A3"/>
    <w:rsid w:val="00914112"/>
    <w:rsid w:val="00915D65"/>
    <w:rsid w:val="0091676E"/>
    <w:rsid w:val="00924016"/>
    <w:rsid w:val="0092407A"/>
    <w:rsid w:val="0093120A"/>
    <w:rsid w:val="00937045"/>
    <w:rsid w:val="00937DE8"/>
    <w:rsid w:val="00940DC7"/>
    <w:rsid w:val="009473D2"/>
    <w:rsid w:val="00951A4A"/>
    <w:rsid w:val="009546DB"/>
    <w:rsid w:val="00965086"/>
    <w:rsid w:val="00967E10"/>
    <w:rsid w:val="00970507"/>
    <w:rsid w:val="00974379"/>
    <w:rsid w:val="00975AA6"/>
    <w:rsid w:val="00985420"/>
    <w:rsid w:val="00986F26"/>
    <w:rsid w:val="00990EC6"/>
    <w:rsid w:val="00996945"/>
    <w:rsid w:val="009A491C"/>
    <w:rsid w:val="009A67B5"/>
    <w:rsid w:val="009A69D9"/>
    <w:rsid w:val="009B1433"/>
    <w:rsid w:val="009B54AE"/>
    <w:rsid w:val="009B686D"/>
    <w:rsid w:val="009C1141"/>
    <w:rsid w:val="009C139F"/>
    <w:rsid w:val="009C3987"/>
    <w:rsid w:val="009C3CA1"/>
    <w:rsid w:val="009D6D4B"/>
    <w:rsid w:val="009E143C"/>
    <w:rsid w:val="009E5532"/>
    <w:rsid w:val="009E61BE"/>
    <w:rsid w:val="009E6D4E"/>
    <w:rsid w:val="009E7B2B"/>
    <w:rsid w:val="009F04AF"/>
    <w:rsid w:val="00A02202"/>
    <w:rsid w:val="00A02A24"/>
    <w:rsid w:val="00A04A53"/>
    <w:rsid w:val="00A04F3C"/>
    <w:rsid w:val="00A05A78"/>
    <w:rsid w:val="00A06F65"/>
    <w:rsid w:val="00A107CA"/>
    <w:rsid w:val="00A10A9B"/>
    <w:rsid w:val="00A14EF5"/>
    <w:rsid w:val="00A202CE"/>
    <w:rsid w:val="00A218F5"/>
    <w:rsid w:val="00A262F7"/>
    <w:rsid w:val="00A26F98"/>
    <w:rsid w:val="00A304B7"/>
    <w:rsid w:val="00A31219"/>
    <w:rsid w:val="00A34BC7"/>
    <w:rsid w:val="00A35E59"/>
    <w:rsid w:val="00A3635A"/>
    <w:rsid w:val="00A41A81"/>
    <w:rsid w:val="00A41ECF"/>
    <w:rsid w:val="00A43DDA"/>
    <w:rsid w:val="00A538B2"/>
    <w:rsid w:val="00A53BD2"/>
    <w:rsid w:val="00A543AC"/>
    <w:rsid w:val="00A560A1"/>
    <w:rsid w:val="00A62B30"/>
    <w:rsid w:val="00A63102"/>
    <w:rsid w:val="00A64CA3"/>
    <w:rsid w:val="00A74228"/>
    <w:rsid w:val="00A75FC5"/>
    <w:rsid w:val="00A775F8"/>
    <w:rsid w:val="00A82F47"/>
    <w:rsid w:val="00AA4E56"/>
    <w:rsid w:val="00AB1906"/>
    <w:rsid w:val="00AB4289"/>
    <w:rsid w:val="00AB4738"/>
    <w:rsid w:val="00AC27F7"/>
    <w:rsid w:val="00AC7C7B"/>
    <w:rsid w:val="00AC7EB3"/>
    <w:rsid w:val="00AD03E2"/>
    <w:rsid w:val="00AE00B4"/>
    <w:rsid w:val="00AE4D79"/>
    <w:rsid w:val="00AE5433"/>
    <w:rsid w:val="00AE5CEE"/>
    <w:rsid w:val="00AF355A"/>
    <w:rsid w:val="00AF6162"/>
    <w:rsid w:val="00AF7005"/>
    <w:rsid w:val="00AF70C9"/>
    <w:rsid w:val="00AF7213"/>
    <w:rsid w:val="00B0150D"/>
    <w:rsid w:val="00B018DF"/>
    <w:rsid w:val="00B12173"/>
    <w:rsid w:val="00B13109"/>
    <w:rsid w:val="00B13E31"/>
    <w:rsid w:val="00B1557F"/>
    <w:rsid w:val="00B22E04"/>
    <w:rsid w:val="00B27EDC"/>
    <w:rsid w:val="00B31ED7"/>
    <w:rsid w:val="00B329C8"/>
    <w:rsid w:val="00B37694"/>
    <w:rsid w:val="00B41256"/>
    <w:rsid w:val="00B451FE"/>
    <w:rsid w:val="00B50412"/>
    <w:rsid w:val="00B52081"/>
    <w:rsid w:val="00B53982"/>
    <w:rsid w:val="00B57146"/>
    <w:rsid w:val="00B61831"/>
    <w:rsid w:val="00B631BC"/>
    <w:rsid w:val="00B663A1"/>
    <w:rsid w:val="00B67060"/>
    <w:rsid w:val="00B672B8"/>
    <w:rsid w:val="00B722E2"/>
    <w:rsid w:val="00B73154"/>
    <w:rsid w:val="00B7499A"/>
    <w:rsid w:val="00B76A0B"/>
    <w:rsid w:val="00B81212"/>
    <w:rsid w:val="00B82E7D"/>
    <w:rsid w:val="00B84178"/>
    <w:rsid w:val="00B90007"/>
    <w:rsid w:val="00B90197"/>
    <w:rsid w:val="00B914F4"/>
    <w:rsid w:val="00B97F67"/>
    <w:rsid w:val="00BA08A2"/>
    <w:rsid w:val="00BA1400"/>
    <w:rsid w:val="00BA2332"/>
    <w:rsid w:val="00BA293D"/>
    <w:rsid w:val="00BA523D"/>
    <w:rsid w:val="00BA54BB"/>
    <w:rsid w:val="00BB3132"/>
    <w:rsid w:val="00BB4C90"/>
    <w:rsid w:val="00BB7DDA"/>
    <w:rsid w:val="00BC11F0"/>
    <w:rsid w:val="00BC2480"/>
    <w:rsid w:val="00BC67D3"/>
    <w:rsid w:val="00BC6884"/>
    <w:rsid w:val="00BC7038"/>
    <w:rsid w:val="00BD4B0D"/>
    <w:rsid w:val="00BD665F"/>
    <w:rsid w:val="00BE1F8A"/>
    <w:rsid w:val="00BE23AA"/>
    <w:rsid w:val="00BE2BDB"/>
    <w:rsid w:val="00BE38D5"/>
    <w:rsid w:val="00BF544F"/>
    <w:rsid w:val="00BF78BA"/>
    <w:rsid w:val="00C03BE3"/>
    <w:rsid w:val="00C072ED"/>
    <w:rsid w:val="00C1217F"/>
    <w:rsid w:val="00C138DF"/>
    <w:rsid w:val="00C1696E"/>
    <w:rsid w:val="00C208E2"/>
    <w:rsid w:val="00C20973"/>
    <w:rsid w:val="00C244EA"/>
    <w:rsid w:val="00C270F0"/>
    <w:rsid w:val="00C34E67"/>
    <w:rsid w:val="00C406B9"/>
    <w:rsid w:val="00C4383E"/>
    <w:rsid w:val="00C46E9D"/>
    <w:rsid w:val="00C500CF"/>
    <w:rsid w:val="00C50BBF"/>
    <w:rsid w:val="00C534AB"/>
    <w:rsid w:val="00C5518B"/>
    <w:rsid w:val="00C55465"/>
    <w:rsid w:val="00C576A6"/>
    <w:rsid w:val="00C605D0"/>
    <w:rsid w:val="00C6163B"/>
    <w:rsid w:val="00C62111"/>
    <w:rsid w:val="00C73F88"/>
    <w:rsid w:val="00C746DB"/>
    <w:rsid w:val="00C7628D"/>
    <w:rsid w:val="00C77D9F"/>
    <w:rsid w:val="00C86C08"/>
    <w:rsid w:val="00C91452"/>
    <w:rsid w:val="00C9157C"/>
    <w:rsid w:val="00C92366"/>
    <w:rsid w:val="00C93437"/>
    <w:rsid w:val="00C93DA3"/>
    <w:rsid w:val="00C94BF3"/>
    <w:rsid w:val="00CA4362"/>
    <w:rsid w:val="00CA7487"/>
    <w:rsid w:val="00CB18AB"/>
    <w:rsid w:val="00CB4237"/>
    <w:rsid w:val="00CB4459"/>
    <w:rsid w:val="00CB4E18"/>
    <w:rsid w:val="00CB7ACA"/>
    <w:rsid w:val="00CB7C6B"/>
    <w:rsid w:val="00CC01E1"/>
    <w:rsid w:val="00CC35D3"/>
    <w:rsid w:val="00CC3948"/>
    <w:rsid w:val="00CC4E87"/>
    <w:rsid w:val="00CC75FD"/>
    <w:rsid w:val="00CD1490"/>
    <w:rsid w:val="00CD1C71"/>
    <w:rsid w:val="00CD38B3"/>
    <w:rsid w:val="00CD4F45"/>
    <w:rsid w:val="00CE421A"/>
    <w:rsid w:val="00CE5ED6"/>
    <w:rsid w:val="00CF09F1"/>
    <w:rsid w:val="00CF61D4"/>
    <w:rsid w:val="00CF66D6"/>
    <w:rsid w:val="00D015FC"/>
    <w:rsid w:val="00D039E7"/>
    <w:rsid w:val="00D03CAC"/>
    <w:rsid w:val="00D120B5"/>
    <w:rsid w:val="00D32680"/>
    <w:rsid w:val="00D369C5"/>
    <w:rsid w:val="00D37416"/>
    <w:rsid w:val="00D42D1D"/>
    <w:rsid w:val="00D55245"/>
    <w:rsid w:val="00D56B0B"/>
    <w:rsid w:val="00D6028C"/>
    <w:rsid w:val="00D61E7A"/>
    <w:rsid w:val="00D63845"/>
    <w:rsid w:val="00D67B8F"/>
    <w:rsid w:val="00D744B8"/>
    <w:rsid w:val="00D76F73"/>
    <w:rsid w:val="00D86253"/>
    <w:rsid w:val="00D90D82"/>
    <w:rsid w:val="00D9392C"/>
    <w:rsid w:val="00D97943"/>
    <w:rsid w:val="00DA1A38"/>
    <w:rsid w:val="00DA24DB"/>
    <w:rsid w:val="00DA35B8"/>
    <w:rsid w:val="00DA7511"/>
    <w:rsid w:val="00DB076E"/>
    <w:rsid w:val="00DB07CE"/>
    <w:rsid w:val="00DB0B1E"/>
    <w:rsid w:val="00DB6BFF"/>
    <w:rsid w:val="00DC010E"/>
    <w:rsid w:val="00DD0DBD"/>
    <w:rsid w:val="00DD5482"/>
    <w:rsid w:val="00DD645E"/>
    <w:rsid w:val="00DD69DE"/>
    <w:rsid w:val="00DD6EA4"/>
    <w:rsid w:val="00DE0B6C"/>
    <w:rsid w:val="00DE0D8F"/>
    <w:rsid w:val="00DE410E"/>
    <w:rsid w:val="00DE7AF4"/>
    <w:rsid w:val="00DF1F5F"/>
    <w:rsid w:val="00DF31BE"/>
    <w:rsid w:val="00DF5DEA"/>
    <w:rsid w:val="00E0302F"/>
    <w:rsid w:val="00E03AE8"/>
    <w:rsid w:val="00E05D1A"/>
    <w:rsid w:val="00E05FD5"/>
    <w:rsid w:val="00E12C0C"/>
    <w:rsid w:val="00E30800"/>
    <w:rsid w:val="00E31560"/>
    <w:rsid w:val="00E335B6"/>
    <w:rsid w:val="00E411C5"/>
    <w:rsid w:val="00E43CB3"/>
    <w:rsid w:val="00E5324B"/>
    <w:rsid w:val="00E546CE"/>
    <w:rsid w:val="00E5776D"/>
    <w:rsid w:val="00E62518"/>
    <w:rsid w:val="00E64083"/>
    <w:rsid w:val="00E670BE"/>
    <w:rsid w:val="00E70F2D"/>
    <w:rsid w:val="00E7594D"/>
    <w:rsid w:val="00E7632A"/>
    <w:rsid w:val="00E77CFA"/>
    <w:rsid w:val="00E809FB"/>
    <w:rsid w:val="00E811D8"/>
    <w:rsid w:val="00E84C54"/>
    <w:rsid w:val="00E85D8F"/>
    <w:rsid w:val="00E90C6B"/>
    <w:rsid w:val="00E90D3B"/>
    <w:rsid w:val="00E93D12"/>
    <w:rsid w:val="00E95468"/>
    <w:rsid w:val="00E973D0"/>
    <w:rsid w:val="00EA5F74"/>
    <w:rsid w:val="00EB24C3"/>
    <w:rsid w:val="00EB70DE"/>
    <w:rsid w:val="00EC2349"/>
    <w:rsid w:val="00EC74D8"/>
    <w:rsid w:val="00ED01A5"/>
    <w:rsid w:val="00ED39F8"/>
    <w:rsid w:val="00ED4836"/>
    <w:rsid w:val="00EE0B91"/>
    <w:rsid w:val="00EE1F72"/>
    <w:rsid w:val="00EF0D63"/>
    <w:rsid w:val="00F004B8"/>
    <w:rsid w:val="00F01C47"/>
    <w:rsid w:val="00F049CF"/>
    <w:rsid w:val="00F054E7"/>
    <w:rsid w:val="00F05627"/>
    <w:rsid w:val="00F07C39"/>
    <w:rsid w:val="00F13AAD"/>
    <w:rsid w:val="00F153C5"/>
    <w:rsid w:val="00F2129B"/>
    <w:rsid w:val="00F27454"/>
    <w:rsid w:val="00F30E16"/>
    <w:rsid w:val="00F4453F"/>
    <w:rsid w:val="00F44879"/>
    <w:rsid w:val="00F45288"/>
    <w:rsid w:val="00F47DEF"/>
    <w:rsid w:val="00F51A4E"/>
    <w:rsid w:val="00F52E8A"/>
    <w:rsid w:val="00F539B4"/>
    <w:rsid w:val="00F54154"/>
    <w:rsid w:val="00F57B7B"/>
    <w:rsid w:val="00F6071D"/>
    <w:rsid w:val="00F616F9"/>
    <w:rsid w:val="00F63486"/>
    <w:rsid w:val="00F74404"/>
    <w:rsid w:val="00F74F16"/>
    <w:rsid w:val="00F77C1B"/>
    <w:rsid w:val="00F84946"/>
    <w:rsid w:val="00F9298C"/>
    <w:rsid w:val="00F93FD1"/>
    <w:rsid w:val="00F9715F"/>
    <w:rsid w:val="00F97FA9"/>
    <w:rsid w:val="00FA0DA8"/>
    <w:rsid w:val="00FA3D88"/>
    <w:rsid w:val="00FA57CD"/>
    <w:rsid w:val="00FB18C6"/>
    <w:rsid w:val="00FB2C05"/>
    <w:rsid w:val="00FB33E2"/>
    <w:rsid w:val="00FB39DD"/>
    <w:rsid w:val="00FB48BF"/>
    <w:rsid w:val="00FC032D"/>
    <w:rsid w:val="00FC096C"/>
    <w:rsid w:val="00FC0BFD"/>
    <w:rsid w:val="00FC208A"/>
    <w:rsid w:val="00FC49A6"/>
    <w:rsid w:val="00FC4DC4"/>
    <w:rsid w:val="00FC677D"/>
    <w:rsid w:val="00FC6A0F"/>
    <w:rsid w:val="00FD0CD1"/>
    <w:rsid w:val="00FD38FD"/>
    <w:rsid w:val="00FD6689"/>
    <w:rsid w:val="00FD6DDC"/>
    <w:rsid w:val="00FE33FB"/>
    <w:rsid w:val="00FF15C7"/>
    <w:rsid w:val="00FF4E22"/>
    <w:rsid w:val="00FF4F79"/>
    <w:rsid w:val="00FF7A6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75777"/>
    <o:shapelayout v:ext="edit">
      <o:idmap v:ext="edit" data="1"/>
    </o:shapelayout>
  </w:shapeDefaults>
  <w:decimalSymbol w:val="."/>
  <w:listSeparator w:val=";"/>
  <w14:docId w14:val="5098E3AA"/>
  <w15:docId w15:val="{00BC1CBC-C4DA-4B16-8057-91EEA84F4E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8A5"/>
    <w:rPr>
      <w:rFonts w:ascii="Arial" w:eastAsia="Arial" w:hAnsi="Arial" w:cs="Arial"/>
      <w:lang w:val="en-GB" w:eastAsia="en-GB" w:bidi="en-GB"/>
    </w:rPr>
  </w:style>
  <w:style w:type="paragraph" w:styleId="Titre1">
    <w:name w:val="heading 1"/>
    <w:basedOn w:val="Normal"/>
    <w:next w:val="Normal"/>
    <w:link w:val="Titre1Car"/>
    <w:autoRedefine/>
    <w:uiPriority w:val="9"/>
    <w:qFormat/>
    <w:rsid w:val="00CD4F45"/>
    <w:pPr>
      <w:numPr>
        <w:numId w:val="5"/>
      </w:numPr>
      <w:outlineLvl w:val="0"/>
    </w:pPr>
    <w:rPr>
      <w:b/>
      <w:sz w:val="40"/>
    </w:rPr>
  </w:style>
  <w:style w:type="paragraph" w:styleId="Titre2">
    <w:name w:val="heading 2"/>
    <w:basedOn w:val="Titre1"/>
    <w:next w:val="Normal"/>
    <w:link w:val="Titre2Car"/>
    <w:autoRedefine/>
    <w:uiPriority w:val="9"/>
    <w:unhideWhenUsed/>
    <w:qFormat/>
    <w:rsid w:val="00776829"/>
    <w:pPr>
      <w:numPr>
        <w:ilvl w:val="1"/>
      </w:numPr>
      <w:outlineLvl w:val="1"/>
    </w:pPr>
    <w:rPr>
      <w:b w:val="0"/>
      <w:sz w:val="32"/>
    </w:rPr>
  </w:style>
  <w:style w:type="paragraph" w:styleId="Titre3">
    <w:name w:val="heading 3"/>
    <w:basedOn w:val="Normal"/>
    <w:link w:val="Titre3Car"/>
    <w:uiPriority w:val="9"/>
    <w:unhideWhenUsed/>
    <w:qFormat/>
    <w:pPr>
      <w:numPr>
        <w:ilvl w:val="2"/>
        <w:numId w:val="5"/>
      </w:numPr>
      <w:spacing w:before="11"/>
      <w:outlineLvl w:val="2"/>
    </w:pPr>
    <w:rPr>
      <w:b/>
      <w:bCs/>
    </w:rPr>
  </w:style>
  <w:style w:type="paragraph" w:styleId="Titre4">
    <w:name w:val="heading 4"/>
    <w:basedOn w:val="Normal"/>
    <w:uiPriority w:val="9"/>
    <w:unhideWhenUsed/>
    <w:qFormat/>
    <w:pPr>
      <w:numPr>
        <w:ilvl w:val="3"/>
        <w:numId w:val="5"/>
      </w:numPr>
      <w:outlineLvl w:val="3"/>
    </w:pPr>
    <w:rPr>
      <w:b/>
      <w:bCs/>
      <w:sz w:val="20"/>
      <w:szCs w:val="20"/>
    </w:rPr>
  </w:style>
  <w:style w:type="paragraph" w:styleId="Titre5">
    <w:name w:val="heading 5"/>
    <w:basedOn w:val="Normal"/>
    <w:next w:val="Normal"/>
    <w:link w:val="Titre5Car"/>
    <w:uiPriority w:val="9"/>
    <w:semiHidden/>
    <w:unhideWhenUsed/>
    <w:qFormat/>
    <w:rsid w:val="00C4383E"/>
    <w:pPr>
      <w:keepNext/>
      <w:keepLines/>
      <w:numPr>
        <w:ilvl w:val="4"/>
        <w:numId w:val="5"/>
      </w:numPr>
      <w:spacing w:before="40"/>
      <w:outlineLvl w:val="4"/>
    </w:pPr>
    <w:rPr>
      <w:rFonts w:asciiTheme="majorHAnsi" w:eastAsiaTheme="majorEastAsia" w:hAnsiTheme="majorHAnsi" w:cstheme="majorBidi"/>
      <w:color w:val="365F91" w:themeColor="accent1" w:themeShade="BF"/>
    </w:rPr>
  </w:style>
  <w:style w:type="paragraph" w:styleId="Titre6">
    <w:name w:val="heading 6"/>
    <w:basedOn w:val="Normal"/>
    <w:next w:val="Normal"/>
    <w:link w:val="Titre6Car"/>
    <w:uiPriority w:val="9"/>
    <w:semiHidden/>
    <w:unhideWhenUsed/>
    <w:qFormat/>
    <w:rsid w:val="00C4383E"/>
    <w:pPr>
      <w:keepNext/>
      <w:keepLines/>
      <w:numPr>
        <w:ilvl w:val="5"/>
        <w:numId w:val="5"/>
      </w:numPr>
      <w:spacing w:before="4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C4383E"/>
    <w:pPr>
      <w:keepNext/>
      <w:keepLines/>
      <w:numPr>
        <w:ilvl w:val="6"/>
        <w:numId w:val="5"/>
      </w:numPr>
      <w:spacing w:before="4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C4383E"/>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C4383E"/>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39"/>
    <w:qFormat/>
    <w:pPr>
      <w:spacing w:before="393"/>
      <w:ind w:left="1913" w:hanging="200"/>
    </w:pPr>
    <w:rPr>
      <w:b/>
      <w:bCs/>
      <w:sz w:val="18"/>
      <w:szCs w:val="18"/>
    </w:rPr>
  </w:style>
  <w:style w:type="paragraph" w:styleId="TM2">
    <w:name w:val="toc 2"/>
    <w:basedOn w:val="Normal"/>
    <w:uiPriority w:val="39"/>
    <w:qFormat/>
    <w:pPr>
      <w:spacing w:before="193"/>
      <w:ind w:left="2013" w:hanging="300"/>
    </w:pPr>
    <w:rPr>
      <w:sz w:val="18"/>
      <w:szCs w:val="18"/>
    </w:rPr>
  </w:style>
  <w:style w:type="paragraph" w:styleId="TM3">
    <w:name w:val="toc 3"/>
    <w:basedOn w:val="Normal"/>
    <w:uiPriority w:val="39"/>
    <w:qFormat/>
    <w:pPr>
      <w:spacing w:before="193"/>
      <w:ind w:left="2503" w:hanging="450"/>
    </w:pPr>
    <w:rPr>
      <w:sz w:val="18"/>
      <w:szCs w:val="18"/>
    </w:rPr>
  </w:style>
  <w:style w:type="paragraph" w:styleId="Corpsdetexte">
    <w:name w:val="Body Text"/>
    <w:basedOn w:val="Normal"/>
    <w:link w:val="CorpsdetexteCar"/>
    <w:uiPriority w:val="1"/>
    <w:qFormat/>
    <w:rPr>
      <w:sz w:val="20"/>
      <w:szCs w:val="20"/>
    </w:rPr>
  </w:style>
  <w:style w:type="paragraph" w:styleId="Paragraphedeliste">
    <w:name w:val="List Paragraph"/>
    <w:basedOn w:val="Normal"/>
    <w:uiPriority w:val="1"/>
    <w:qFormat/>
    <w:pPr>
      <w:spacing w:before="193"/>
      <w:ind w:left="1999" w:hanging="300"/>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046415"/>
    <w:pPr>
      <w:tabs>
        <w:tab w:val="center" w:pos="4680"/>
        <w:tab w:val="right" w:pos="9360"/>
      </w:tabs>
    </w:pPr>
  </w:style>
  <w:style w:type="character" w:customStyle="1" w:styleId="En-tteCar">
    <w:name w:val="En-tête Car"/>
    <w:basedOn w:val="Policepardfaut"/>
    <w:link w:val="En-tte"/>
    <w:uiPriority w:val="99"/>
    <w:rsid w:val="00046415"/>
    <w:rPr>
      <w:rFonts w:ascii="Arial" w:eastAsia="Arial" w:hAnsi="Arial" w:cs="Arial"/>
      <w:lang w:val="en-GB" w:eastAsia="en-GB" w:bidi="en-GB"/>
    </w:rPr>
  </w:style>
  <w:style w:type="paragraph" w:styleId="Pieddepage">
    <w:name w:val="footer"/>
    <w:basedOn w:val="Normal"/>
    <w:link w:val="PieddepageCar"/>
    <w:uiPriority w:val="99"/>
    <w:unhideWhenUsed/>
    <w:rsid w:val="00046415"/>
    <w:pPr>
      <w:tabs>
        <w:tab w:val="center" w:pos="4680"/>
        <w:tab w:val="right" w:pos="9360"/>
      </w:tabs>
    </w:pPr>
  </w:style>
  <w:style w:type="character" w:customStyle="1" w:styleId="PieddepageCar">
    <w:name w:val="Pied de page Car"/>
    <w:basedOn w:val="Policepardfaut"/>
    <w:link w:val="Pieddepage"/>
    <w:uiPriority w:val="99"/>
    <w:rsid w:val="00046415"/>
    <w:rPr>
      <w:rFonts w:ascii="Arial" w:eastAsia="Arial" w:hAnsi="Arial" w:cs="Arial"/>
      <w:lang w:val="en-GB" w:eastAsia="en-GB" w:bidi="en-GB"/>
    </w:rPr>
  </w:style>
  <w:style w:type="character" w:styleId="Marquedecommentaire">
    <w:name w:val="annotation reference"/>
    <w:basedOn w:val="Policepardfaut"/>
    <w:uiPriority w:val="99"/>
    <w:semiHidden/>
    <w:unhideWhenUsed/>
    <w:rsid w:val="003E67E4"/>
    <w:rPr>
      <w:sz w:val="16"/>
      <w:szCs w:val="16"/>
    </w:rPr>
  </w:style>
  <w:style w:type="paragraph" w:styleId="Commentaire">
    <w:name w:val="annotation text"/>
    <w:basedOn w:val="Normal"/>
    <w:link w:val="CommentaireCar"/>
    <w:uiPriority w:val="99"/>
    <w:semiHidden/>
    <w:unhideWhenUsed/>
    <w:rsid w:val="003E67E4"/>
    <w:rPr>
      <w:sz w:val="20"/>
      <w:szCs w:val="20"/>
    </w:rPr>
  </w:style>
  <w:style w:type="character" w:customStyle="1" w:styleId="CommentaireCar">
    <w:name w:val="Commentaire Car"/>
    <w:basedOn w:val="Policepardfaut"/>
    <w:link w:val="Commentaire"/>
    <w:uiPriority w:val="99"/>
    <w:semiHidden/>
    <w:rsid w:val="003E67E4"/>
    <w:rPr>
      <w:rFonts w:ascii="Arial" w:eastAsia="Arial" w:hAnsi="Arial" w:cs="Arial"/>
      <w:sz w:val="20"/>
      <w:szCs w:val="20"/>
      <w:lang w:val="en-GB" w:eastAsia="en-GB" w:bidi="en-GB"/>
    </w:rPr>
  </w:style>
  <w:style w:type="paragraph" w:styleId="Objetducommentaire">
    <w:name w:val="annotation subject"/>
    <w:basedOn w:val="Commentaire"/>
    <w:next w:val="Commentaire"/>
    <w:link w:val="ObjetducommentaireCar"/>
    <w:uiPriority w:val="99"/>
    <w:semiHidden/>
    <w:unhideWhenUsed/>
    <w:rsid w:val="003E67E4"/>
    <w:rPr>
      <w:b/>
      <w:bCs/>
    </w:rPr>
  </w:style>
  <w:style w:type="character" w:customStyle="1" w:styleId="ObjetducommentaireCar">
    <w:name w:val="Objet du commentaire Car"/>
    <w:basedOn w:val="CommentaireCar"/>
    <w:link w:val="Objetducommentaire"/>
    <w:uiPriority w:val="99"/>
    <w:semiHidden/>
    <w:rsid w:val="003E67E4"/>
    <w:rPr>
      <w:rFonts w:ascii="Arial" w:eastAsia="Arial" w:hAnsi="Arial" w:cs="Arial"/>
      <w:b/>
      <w:bCs/>
      <w:sz w:val="20"/>
      <w:szCs w:val="20"/>
      <w:lang w:val="en-GB" w:eastAsia="en-GB" w:bidi="en-GB"/>
    </w:rPr>
  </w:style>
  <w:style w:type="paragraph" w:styleId="Textedebulles">
    <w:name w:val="Balloon Text"/>
    <w:basedOn w:val="Normal"/>
    <w:link w:val="TextedebullesCar"/>
    <w:uiPriority w:val="99"/>
    <w:semiHidden/>
    <w:unhideWhenUsed/>
    <w:rsid w:val="003E67E4"/>
    <w:rPr>
      <w:rFonts w:ascii="Segoe UI" w:hAnsi="Segoe UI" w:cs="Segoe UI"/>
      <w:sz w:val="18"/>
      <w:szCs w:val="18"/>
    </w:rPr>
  </w:style>
  <w:style w:type="character" w:customStyle="1" w:styleId="TextedebullesCar">
    <w:name w:val="Texte de bulles Car"/>
    <w:basedOn w:val="Policepardfaut"/>
    <w:link w:val="Textedebulles"/>
    <w:uiPriority w:val="99"/>
    <w:semiHidden/>
    <w:rsid w:val="003E67E4"/>
    <w:rPr>
      <w:rFonts w:ascii="Segoe UI" w:eastAsia="Arial" w:hAnsi="Segoe UI" w:cs="Segoe UI"/>
      <w:sz w:val="18"/>
      <w:szCs w:val="18"/>
      <w:lang w:val="en-GB" w:eastAsia="en-GB" w:bidi="en-GB"/>
    </w:rPr>
  </w:style>
  <w:style w:type="table" w:styleId="Grilledutableau">
    <w:name w:val="Table Grid"/>
    <w:basedOn w:val="TableauNormal"/>
    <w:uiPriority w:val="39"/>
    <w:rsid w:val="00D979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5Car">
    <w:name w:val="Titre 5 Car"/>
    <w:basedOn w:val="Policepardfaut"/>
    <w:link w:val="Titre5"/>
    <w:uiPriority w:val="9"/>
    <w:semiHidden/>
    <w:rsid w:val="00C4383E"/>
    <w:rPr>
      <w:rFonts w:asciiTheme="majorHAnsi" w:eastAsiaTheme="majorEastAsia" w:hAnsiTheme="majorHAnsi" w:cstheme="majorBidi"/>
      <w:color w:val="365F91" w:themeColor="accent1" w:themeShade="BF"/>
      <w:lang w:val="en-GB" w:eastAsia="en-GB" w:bidi="en-GB"/>
    </w:rPr>
  </w:style>
  <w:style w:type="character" w:customStyle="1" w:styleId="Titre6Car">
    <w:name w:val="Titre 6 Car"/>
    <w:basedOn w:val="Policepardfaut"/>
    <w:link w:val="Titre6"/>
    <w:uiPriority w:val="9"/>
    <w:semiHidden/>
    <w:rsid w:val="00C4383E"/>
    <w:rPr>
      <w:rFonts w:asciiTheme="majorHAnsi" w:eastAsiaTheme="majorEastAsia" w:hAnsiTheme="majorHAnsi" w:cstheme="majorBidi"/>
      <w:color w:val="243F60" w:themeColor="accent1" w:themeShade="7F"/>
      <w:lang w:val="en-GB" w:eastAsia="en-GB" w:bidi="en-GB"/>
    </w:rPr>
  </w:style>
  <w:style w:type="character" w:customStyle="1" w:styleId="Titre7Car">
    <w:name w:val="Titre 7 Car"/>
    <w:basedOn w:val="Policepardfaut"/>
    <w:link w:val="Titre7"/>
    <w:uiPriority w:val="9"/>
    <w:semiHidden/>
    <w:rsid w:val="00C4383E"/>
    <w:rPr>
      <w:rFonts w:asciiTheme="majorHAnsi" w:eastAsiaTheme="majorEastAsia" w:hAnsiTheme="majorHAnsi" w:cstheme="majorBidi"/>
      <w:i/>
      <w:iCs/>
      <w:color w:val="243F60" w:themeColor="accent1" w:themeShade="7F"/>
      <w:lang w:val="en-GB" w:eastAsia="en-GB" w:bidi="en-GB"/>
    </w:rPr>
  </w:style>
  <w:style w:type="character" w:customStyle="1" w:styleId="Titre8Car">
    <w:name w:val="Titre 8 Car"/>
    <w:basedOn w:val="Policepardfaut"/>
    <w:link w:val="Titre8"/>
    <w:uiPriority w:val="9"/>
    <w:semiHidden/>
    <w:rsid w:val="00C4383E"/>
    <w:rPr>
      <w:rFonts w:asciiTheme="majorHAnsi" w:eastAsiaTheme="majorEastAsia" w:hAnsiTheme="majorHAnsi" w:cstheme="majorBidi"/>
      <w:color w:val="272727" w:themeColor="text1" w:themeTint="D8"/>
      <w:sz w:val="21"/>
      <w:szCs w:val="21"/>
      <w:lang w:val="en-GB" w:eastAsia="en-GB" w:bidi="en-GB"/>
    </w:rPr>
  </w:style>
  <w:style w:type="character" w:customStyle="1" w:styleId="Titre9Car">
    <w:name w:val="Titre 9 Car"/>
    <w:basedOn w:val="Policepardfaut"/>
    <w:link w:val="Titre9"/>
    <w:uiPriority w:val="9"/>
    <w:semiHidden/>
    <w:rsid w:val="00C4383E"/>
    <w:rPr>
      <w:rFonts w:asciiTheme="majorHAnsi" w:eastAsiaTheme="majorEastAsia" w:hAnsiTheme="majorHAnsi" w:cstheme="majorBidi"/>
      <w:i/>
      <w:iCs/>
      <w:color w:val="272727" w:themeColor="text1" w:themeTint="D8"/>
      <w:sz w:val="21"/>
      <w:szCs w:val="21"/>
      <w:lang w:val="en-GB" w:eastAsia="en-GB" w:bidi="en-GB"/>
    </w:rPr>
  </w:style>
  <w:style w:type="paragraph" w:styleId="En-ttedetabledesmatires">
    <w:name w:val="TOC Heading"/>
    <w:basedOn w:val="Titre1"/>
    <w:next w:val="Normal"/>
    <w:uiPriority w:val="39"/>
    <w:unhideWhenUsed/>
    <w:qFormat/>
    <w:rsid w:val="007E2897"/>
    <w:pPr>
      <w:keepNext/>
      <w:keepLines/>
      <w:widowControl/>
      <w:numPr>
        <w:numId w:val="0"/>
      </w:numPr>
      <w:autoSpaceDE/>
      <w:autoSpaceDN/>
      <w:spacing w:before="240" w:line="259" w:lineRule="auto"/>
      <w:outlineLvl w:val="9"/>
    </w:pPr>
    <w:rPr>
      <w:rFonts w:asciiTheme="majorHAnsi" w:eastAsiaTheme="majorEastAsia" w:hAnsiTheme="majorHAnsi" w:cstheme="majorBidi"/>
      <w:b w:val="0"/>
      <w:color w:val="365F91" w:themeColor="accent1" w:themeShade="BF"/>
      <w:sz w:val="32"/>
      <w:szCs w:val="32"/>
      <w:lang w:val="en-US" w:eastAsia="en-US" w:bidi="ar-SA"/>
    </w:rPr>
  </w:style>
  <w:style w:type="character" w:styleId="Hyperlien">
    <w:name w:val="Hyperlink"/>
    <w:basedOn w:val="Policepardfaut"/>
    <w:uiPriority w:val="99"/>
    <w:unhideWhenUsed/>
    <w:rsid w:val="007E2897"/>
    <w:rPr>
      <w:color w:val="0000FF" w:themeColor="hyperlink"/>
      <w:u w:val="single"/>
    </w:rPr>
  </w:style>
  <w:style w:type="paragraph" w:styleId="Titre">
    <w:name w:val="Title"/>
    <w:basedOn w:val="Normal"/>
    <w:next w:val="Normal"/>
    <w:link w:val="TitreCar"/>
    <w:uiPriority w:val="10"/>
    <w:qFormat/>
    <w:rsid w:val="00A218F5"/>
    <w:pPr>
      <w:contextualSpacing/>
    </w:pPr>
    <w:rPr>
      <w:rFonts w:eastAsiaTheme="majorEastAsia" w:cstheme="majorBidi"/>
      <w:b/>
      <w:spacing w:val="-10"/>
      <w:kern w:val="28"/>
      <w:sz w:val="40"/>
      <w:szCs w:val="56"/>
    </w:rPr>
  </w:style>
  <w:style w:type="character" w:customStyle="1" w:styleId="TitreCar">
    <w:name w:val="Titre Car"/>
    <w:basedOn w:val="Policepardfaut"/>
    <w:link w:val="Titre"/>
    <w:uiPriority w:val="10"/>
    <w:rsid w:val="00A218F5"/>
    <w:rPr>
      <w:rFonts w:ascii="Arial" w:eastAsiaTheme="majorEastAsia" w:hAnsi="Arial" w:cstheme="majorBidi"/>
      <w:b/>
      <w:spacing w:val="-10"/>
      <w:kern w:val="28"/>
      <w:sz w:val="40"/>
      <w:szCs w:val="56"/>
      <w:lang w:val="en-GB" w:eastAsia="en-GB" w:bidi="en-GB"/>
    </w:rPr>
  </w:style>
  <w:style w:type="character" w:customStyle="1" w:styleId="CorpsdetexteCar">
    <w:name w:val="Corps de texte Car"/>
    <w:basedOn w:val="Policepardfaut"/>
    <w:link w:val="Corpsdetexte"/>
    <w:uiPriority w:val="1"/>
    <w:rsid w:val="001F4DF0"/>
    <w:rPr>
      <w:rFonts w:ascii="Arial" w:eastAsia="Arial" w:hAnsi="Arial" w:cs="Arial"/>
      <w:sz w:val="20"/>
      <w:szCs w:val="20"/>
      <w:lang w:val="en-GB" w:eastAsia="en-GB" w:bidi="en-GB"/>
    </w:rPr>
  </w:style>
  <w:style w:type="character" w:customStyle="1" w:styleId="Titre2Car">
    <w:name w:val="Titre 2 Car"/>
    <w:basedOn w:val="Policepardfaut"/>
    <w:link w:val="Titre2"/>
    <w:uiPriority w:val="9"/>
    <w:rsid w:val="00776829"/>
    <w:rPr>
      <w:rFonts w:ascii="Arial" w:eastAsia="Arial" w:hAnsi="Arial" w:cs="Arial"/>
      <w:sz w:val="32"/>
      <w:lang w:val="en-GB" w:eastAsia="en-GB" w:bidi="en-GB"/>
    </w:rPr>
  </w:style>
  <w:style w:type="table" w:customStyle="1" w:styleId="TableNormal2">
    <w:name w:val="Table Normal2"/>
    <w:uiPriority w:val="2"/>
    <w:semiHidden/>
    <w:qFormat/>
    <w:rsid w:val="00407805"/>
    <w:tblPr>
      <w:tblCellMar>
        <w:top w:w="0" w:type="dxa"/>
        <w:left w:w="0" w:type="dxa"/>
        <w:bottom w:w="0" w:type="dxa"/>
        <w:right w:w="0" w:type="dxa"/>
      </w:tblCellMar>
    </w:tblPr>
  </w:style>
  <w:style w:type="character" w:customStyle="1" w:styleId="Titre1Car">
    <w:name w:val="Titre 1 Car"/>
    <w:basedOn w:val="Policepardfaut"/>
    <w:link w:val="Titre1"/>
    <w:uiPriority w:val="9"/>
    <w:rsid w:val="00CD4F45"/>
    <w:rPr>
      <w:rFonts w:ascii="Arial" w:eastAsia="Arial" w:hAnsi="Arial" w:cs="Arial"/>
      <w:b/>
      <w:sz w:val="40"/>
      <w:lang w:val="en-GB" w:eastAsia="en-GB" w:bidi="en-GB"/>
    </w:rPr>
  </w:style>
  <w:style w:type="table" w:styleId="TableauGrille7Couleur">
    <w:name w:val="Grid Table 7 Colorful"/>
    <w:basedOn w:val="TableauNormal"/>
    <w:uiPriority w:val="52"/>
    <w:rsid w:val="009E61B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Titre3Car">
    <w:name w:val="Titre 3 Car"/>
    <w:basedOn w:val="Policepardfaut"/>
    <w:link w:val="Titre3"/>
    <w:uiPriority w:val="9"/>
    <w:rsid w:val="00462884"/>
    <w:rPr>
      <w:rFonts w:ascii="Arial" w:eastAsia="Arial" w:hAnsi="Arial" w:cs="Arial"/>
      <w:b/>
      <w:bCs/>
      <w:lang w:val="en-GB" w:eastAsia="en-GB" w:bidi="en-GB"/>
    </w:rPr>
  </w:style>
  <w:style w:type="character" w:customStyle="1" w:styleId="Mentionnonrsolue1">
    <w:name w:val="Mention non résolue1"/>
    <w:basedOn w:val="Policepardfaut"/>
    <w:uiPriority w:val="99"/>
    <w:semiHidden/>
    <w:unhideWhenUsed/>
    <w:rsid w:val="00465FC9"/>
    <w:rPr>
      <w:color w:val="605E5C"/>
      <w:shd w:val="clear" w:color="auto" w:fill="E1DFDD"/>
    </w:rPr>
  </w:style>
  <w:style w:type="character" w:styleId="Mentionnonrsolue">
    <w:name w:val="Unresolved Mention"/>
    <w:basedOn w:val="Policepardfaut"/>
    <w:uiPriority w:val="99"/>
    <w:semiHidden/>
    <w:unhideWhenUsed/>
    <w:rsid w:val="005F6C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48164">
      <w:bodyDiv w:val="1"/>
      <w:marLeft w:val="0"/>
      <w:marRight w:val="0"/>
      <w:marTop w:val="0"/>
      <w:marBottom w:val="0"/>
      <w:divBdr>
        <w:top w:val="none" w:sz="0" w:space="0" w:color="auto"/>
        <w:left w:val="none" w:sz="0" w:space="0" w:color="auto"/>
        <w:bottom w:val="none" w:sz="0" w:space="0" w:color="auto"/>
        <w:right w:val="none" w:sz="0" w:space="0" w:color="auto"/>
      </w:divBdr>
    </w:div>
    <w:div w:id="64495978">
      <w:bodyDiv w:val="1"/>
      <w:marLeft w:val="0"/>
      <w:marRight w:val="0"/>
      <w:marTop w:val="0"/>
      <w:marBottom w:val="0"/>
      <w:divBdr>
        <w:top w:val="none" w:sz="0" w:space="0" w:color="auto"/>
        <w:left w:val="none" w:sz="0" w:space="0" w:color="auto"/>
        <w:bottom w:val="none" w:sz="0" w:space="0" w:color="auto"/>
        <w:right w:val="none" w:sz="0" w:space="0" w:color="auto"/>
      </w:divBdr>
    </w:div>
    <w:div w:id="243147692">
      <w:bodyDiv w:val="1"/>
      <w:marLeft w:val="0"/>
      <w:marRight w:val="0"/>
      <w:marTop w:val="0"/>
      <w:marBottom w:val="0"/>
      <w:divBdr>
        <w:top w:val="none" w:sz="0" w:space="0" w:color="auto"/>
        <w:left w:val="none" w:sz="0" w:space="0" w:color="auto"/>
        <w:bottom w:val="none" w:sz="0" w:space="0" w:color="auto"/>
        <w:right w:val="none" w:sz="0" w:space="0" w:color="auto"/>
      </w:divBdr>
    </w:div>
    <w:div w:id="356080746">
      <w:bodyDiv w:val="1"/>
      <w:marLeft w:val="0"/>
      <w:marRight w:val="0"/>
      <w:marTop w:val="0"/>
      <w:marBottom w:val="0"/>
      <w:divBdr>
        <w:top w:val="none" w:sz="0" w:space="0" w:color="auto"/>
        <w:left w:val="none" w:sz="0" w:space="0" w:color="auto"/>
        <w:bottom w:val="none" w:sz="0" w:space="0" w:color="auto"/>
        <w:right w:val="none" w:sz="0" w:space="0" w:color="auto"/>
      </w:divBdr>
    </w:div>
    <w:div w:id="407195619">
      <w:bodyDiv w:val="1"/>
      <w:marLeft w:val="0"/>
      <w:marRight w:val="0"/>
      <w:marTop w:val="0"/>
      <w:marBottom w:val="0"/>
      <w:divBdr>
        <w:top w:val="none" w:sz="0" w:space="0" w:color="auto"/>
        <w:left w:val="none" w:sz="0" w:space="0" w:color="auto"/>
        <w:bottom w:val="none" w:sz="0" w:space="0" w:color="auto"/>
        <w:right w:val="none" w:sz="0" w:space="0" w:color="auto"/>
      </w:divBdr>
    </w:div>
    <w:div w:id="546914832">
      <w:bodyDiv w:val="1"/>
      <w:marLeft w:val="0"/>
      <w:marRight w:val="0"/>
      <w:marTop w:val="0"/>
      <w:marBottom w:val="0"/>
      <w:divBdr>
        <w:top w:val="none" w:sz="0" w:space="0" w:color="auto"/>
        <w:left w:val="none" w:sz="0" w:space="0" w:color="auto"/>
        <w:bottom w:val="none" w:sz="0" w:space="0" w:color="auto"/>
        <w:right w:val="none" w:sz="0" w:space="0" w:color="auto"/>
      </w:divBdr>
    </w:div>
    <w:div w:id="599290591">
      <w:bodyDiv w:val="1"/>
      <w:marLeft w:val="0"/>
      <w:marRight w:val="0"/>
      <w:marTop w:val="0"/>
      <w:marBottom w:val="0"/>
      <w:divBdr>
        <w:top w:val="none" w:sz="0" w:space="0" w:color="auto"/>
        <w:left w:val="none" w:sz="0" w:space="0" w:color="auto"/>
        <w:bottom w:val="none" w:sz="0" w:space="0" w:color="auto"/>
        <w:right w:val="none" w:sz="0" w:space="0" w:color="auto"/>
      </w:divBdr>
    </w:div>
    <w:div w:id="601449586">
      <w:bodyDiv w:val="1"/>
      <w:marLeft w:val="0"/>
      <w:marRight w:val="0"/>
      <w:marTop w:val="0"/>
      <w:marBottom w:val="0"/>
      <w:divBdr>
        <w:top w:val="none" w:sz="0" w:space="0" w:color="auto"/>
        <w:left w:val="none" w:sz="0" w:space="0" w:color="auto"/>
        <w:bottom w:val="none" w:sz="0" w:space="0" w:color="auto"/>
        <w:right w:val="none" w:sz="0" w:space="0" w:color="auto"/>
      </w:divBdr>
    </w:div>
    <w:div w:id="666056676">
      <w:bodyDiv w:val="1"/>
      <w:marLeft w:val="0"/>
      <w:marRight w:val="0"/>
      <w:marTop w:val="0"/>
      <w:marBottom w:val="0"/>
      <w:divBdr>
        <w:top w:val="none" w:sz="0" w:space="0" w:color="auto"/>
        <w:left w:val="none" w:sz="0" w:space="0" w:color="auto"/>
        <w:bottom w:val="none" w:sz="0" w:space="0" w:color="auto"/>
        <w:right w:val="none" w:sz="0" w:space="0" w:color="auto"/>
      </w:divBdr>
    </w:div>
    <w:div w:id="712075133">
      <w:bodyDiv w:val="1"/>
      <w:marLeft w:val="0"/>
      <w:marRight w:val="0"/>
      <w:marTop w:val="0"/>
      <w:marBottom w:val="0"/>
      <w:divBdr>
        <w:top w:val="none" w:sz="0" w:space="0" w:color="auto"/>
        <w:left w:val="none" w:sz="0" w:space="0" w:color="auto"/>
        <w:bottom w:val="none" w:sz="0" w:space="0" w:color="auto"/>
        <w:right w:val="none" w:sz="0" w:space="0" w:color="auto"/>
      </w:divBdr>
    </w:div>
    <w:div w:id="789054216">
      <w:bodyDiv w:val="1"/>
      <w:marLeft w:val="0"/>
      <w:marRight w:val="0"/>
      <w:marTop w:val="0"/>
      <w:marBottom w:val="0"/>
      <w:divBdr>
        <w:top w:val="none" w:sz="0" w:space="0" w:color="auto"/>
        <w:left w:val="none" w:sz="0" w:space="0" w:color="auto"/>
        <w:bottom w:val="none" w:sz="0" w:space="0" w:color="auto"/>
        <w:right w:val="none" w:sz="0" w:space="0" w:color="auto"/>
      </w:divBdr>
    </w:div>
    <w:div w:id="842007976">
      <w:bodyDiv w:val="1"/>
      <w:marLeft w:val="0"/>
      <w:marRight w:val="0"/>
      <w:marTop w:val="0"/>
      <w:marBottom w:val="0"/>
      <w:divBdr>
        <w:top w:val="none" w:sz="0" w:space="0" w:color="auto"/>
        <w:left w:val="none" w:sz="0" w:space="0" w:color="auto"/>
        <w:bottom w:val="none" w:sz="0" w:space="0" w:color="auto"/>
        <w:right w:val="none" w:sz="0" w:space="0" w:color="auto"/>
      </w:divBdr>
    </w:div>
    <w:div w:id="852188823">
      <w:bodyDiv w:val="1"/>
      <w:marLeft w:val="0"/>
      <w:marRight w:val="0"/>
      <w:marTop w:val="0"/>
      <w:marBottom w:val="0"/>
      <w:divBdr>
        <w:top w:val="none" w:sz="0" w:space="0" w:color="auto"/>
        <w:left w:val="none" w:sz="0" w:space="0" w:color="auto"/>
        <w:bottom w:val="none" w:sz="0" w:space="0" w:color="auto"/>
        <w:right w:val="none" w:sz="0" w:space="0" w:color="auto"/>
      </w:divBdr>
    </w:div>
    <w:div w:id="852498661">
      <w:bodyDiv w:val="1"/>
      <w:marLeft w:val="0"/>
      <w:marRight w:val="0"/>
      <w:marTop w:val="0"/>
      <w:marBottom w:val="0"/>
      <w:divBdr>
        <w:top w:val="none" w:sz="0" w:space="0" w:color="auto"/>
        <w:left w:val="none" w:sz="0" w:space="0" w:color="auto"/>
        <w:bottom w:val="none" w:sz="0" w:space="0" w:color="auto"/>
        <w:right w:val="none" w:sz="0" w:space="0" w:color="auto"/>
      </w:divBdr>
    </w:div>
    <w:div w:id="1013267001">
      <w:bodyDiv w:val="1"/>
      <w:marLeft w:val="0"/>
      <w:marRight w:val="0"/>
      <w:marTop w:val="0"/>
      <w:marBottom w:val="0"/>
      <w:divBdr>
        <w:top w:val="none" w:sz="0" w:space="0" w:color="auto"/>
        <w:left w:val="none" w:sz="0" w:space="0" w:color="auto"/>
        <w:bottom w:val="none" w:sz="0" w:space="0" w:color="auto"/>
        <w:right w:val="none" w:sz="0" w:space="0" w:color="auto"/>
      </w:divBdr>
    </w:div>
    <w:div w:id="1021056499">
      <w:bodyDiv w:val="1"/>
      <w:marLeft w:val="0"/>
      <w:marRight w:val="0"/>
      <w:marTop w:val="0"/>
      <w:marBottom w:val="0"/>
      <w:divBdr>
        <w:top w:val="none" w:sz="0" w:space="0" w:color="auto"/>
        <w:left w:val="none" w:sz="0" w:space="0" w:color="auto"/>
        <w:bottom w:val="none" w:sz="0" w:space="0" w:color="auto"/>
        <w:right w:val="none" w:sz="0" w:space="0" w:color="auto"/>
      </w:divBdr>
    </w:div>
    <w:div w:id="1160661171">
      <w:bodyDiv w:val="1"/>
      <w:marLeft w:val="0"/>
      <w:marRight w:val="0"/>
      <w:marTop w:val="0"/>
      <w:marBottom w:val="0"/>
      <w:divBdr>
        <w:top w:val="none" w:sz="0" w:space="0" w:color="auto"/>
        <w:left w:val="none" w:sz="0" w:space="0" w:color="auto"/>
        <w:bottom w:val="none" w:sz="0" w:space="0" w:color="auto"/>
        <w:right w:val="none" w:sz="0" w:space="0" w:color="auto"/>
      </w:divBdr>
    </w:div>
    <w:div w:id="1176772410">
      <w:bodyDiv w:val="1"/>
      <w:marLeft w:val="0"/>
      <w:marRight w:val="0"/>
      <w:marTop w:val="0"/>
      <w:marBottom w:val="0"/>
      <w:divBdr>
        <w:top w:val="none" w:sz="0" w:space="0" w:color="auto"/>
        <w:left w:val="none" w:sz="0" w:space="0" w:color="auto"/>
        <w:bottom w:val="none" w:sz="0" w:space="0" w:color="auto"/>
        <w:right w:val="none" w:sz="0" w:space="0" w:color="auto"/>
      </w:divBdr>
    </w:div>
    <w:div w:id="1222520776">
      <w:bodyDiv w:val="1"/>
      <w:marLeft w:val="0"/>
      <w:marRight w:val="0"/>
      <w:marTop w:val="0"/>
      <w:marBottom w:val="0"/>
      <w:divBdr>
        <w:top w:val="none" w:sz="0" w:space="0" w:color="auto"/>
        <w:left w:val="none" w:sz="0" w:space="0" w:color="auto"/>
        <w:bottom w:val="none" w:sz="0" w:space="0" w:color="auto"/>
        <w:right w:val="none" w:sz="0" w:space="0" w:color="auto"/>
      </w:divBdr>
    </w:div>
    <w:div w:id="1265461173">
      <w:bodyDiv w:val="1"/>
      <w:marLeft w:val="0"/>
      <w:marRight w:val="0"/>
      <w:marTop w:val="0"/>
      <w:marBottom w:val="0"/>
      <w:divBdr>
        <w:top w:val="none" w:sz="0" w:space="0" w:color="auto"/>
        <w:left w:val="none" w:sz="0" w:space="0" w:color="auto"/>
        <w:bottom w:val="none" w:sz="0" w:space="0" w:color="auto"/>
        <w:right w:val="none" w:sz="0" w:space="0" w:color="auto"/>
      </w:divBdr>
    </w:div>
    <w:div w:id="1315718677">
      <w:bodyDiv w:val="1"/>
      <w:marLeft w:val="0"/>
      <w:marRight w:val="0"/>
      <w:marTop w:val="0"/>
      <w:marBottom w:val="0"/>
      <w:divBdr>
        <w:top w:val="none" w:sz="0" w:space="0" w:color="auto"/>
        <w:left w:val="none" w:sz="0" w:space="0" w:color="auto"/>
        <w:bottom w:val="none" w:sz="0" w:space="0" w:color="auto"/>
        <w:right w:val="none" w:sz="0" w:space="0" w:color="auto"/>
      </w:divBdr>
    </w:div>
    <w:div w:id="1621061945">
      <w:bodyDiv w:val="1"/>
      <w:marLeft w:val="0"/>
      <w:marRight w:val="0"/>
      <w:marTop w:val="0"/>
      <w:marBottom w:val="0"/>
      <w:divBdr>
        <w:top w:val="none" w:sz="0" w:space="0" w:color="auto"/>
        <w:left w:val="none" w:sz="0" w:space="0" w:color="auto"/>
        <w:bottom w:val="none" w:sz="0" w:space="0" w:color="auto"/>
        <w:right w:val="none" w:sz="0" w:space="0" w:color="auto"/>
      </w:divBdr>
    </w:div>
    <w:div w:id="1677540968">
      <w:bodyDiv w:val="1"/>
      <w:marLeft w:val="0"/>
      <w:marRight w:val="0"/>
      <w:marTop w:val="0"/>
      <w:marBottom w:val="0"/>
      <w:divBdr>
        <w:top w:val="none" w:sz="0" w:space="0" w:color="auto"/>
        <w:left w:val="none" w:sz="0" w:space="0" w:color="auto"/>
        <w:bottom w:val="none" w:sz="0" w:space="0" w:color="auto"/>
        <w:right w:val="none" w:sz="0" w:space="0" w:color="auto"/>
      </w:divBdr>
    </w:div>
    <w:div w:id="1681851356">
      <w:bodyDiv w:val="1"/>
      <w:marLeft w:val="0"/>
      <w:marRight w:val="0"/>
      <w:marTop w:val="0"/>
      <w:marBottom w:val="0"/>
      <w:divBdr>
        <w:top w:val="none" w:sz="0" w:space="0" w:color="auto"/>
        <w:left w:val="none" w:sz="0" w:space="0" w:color="auto"/>
        <w:bottom w:val="none" w:sz="0" w:space="0" w:color="auto"/>
        <w:right w:val="none" w:sz="0" w:space="0" w:color="auto"/>
      </w:divBdr>
    </w:div>
    <w:div w:id="1752582550">
      <w:bodyDiv w:val="1"/>
      <w:marLeft w:val="0"/>
      <w:marRight w:val="0"/>
      <w:marTop w:val="0"/>
      <w:marBottom w:val="0"/>
      <w:divBdr>
        <w:top w:val="none" w:sz="0" w:space="0" w:color="auto"/>
        <w:left w:val="none" w:sz="0" w:space="0" w:color="auto"/>
        <w:bottom w:val="none" w:sz="0" w:space="0" w:color="auto"/>
        <w:right w:val="none" w:sz="0" w:space="0" w:color="auto"/>
      </w:divBdr>
    </w:div>
    <w:div w:id="1783764246">
      <w:bodyDiv w:val="1"/>
      <w:marLeft w:val="0"/>
      <w:marRight w:val="0"/>
      <w:marTop w:val="0"/>
      <w:marBottom w:val="0"/>
      <w:divBdr>
        <w:top w:val="none" w:sz="0" w:space="0" w:color="auto"/>
        <w:left w:val="none" w:sz="0" w:space="0" w:color="auto"/>
        <w:bottom w:val="none" w:sz="0" w:space="0" w:color="auto"/>
        <w:right w:val="none" w:sz="0" w:space="0" w:color="auto"/>
      </w:divBdr>
    </w:div>
    <w:div w:id="1806849031">
      <w:bodyDiv w:val="1"/>
      <w:marLeft w:val="0"/>
      <w:marRight w:val="0"/>
      <w:marTop w:val="0"/>
      <w:marBottom w:val="0"/>
      <w:divBdr>
        <w:top w:val="none" w:sz="0" w:space="0" w:color="auto"/>
        <w:left w:val="none" w:sz="0" w:space="0" w:color="auto"/>
        <w:bottom w:val="none" w:sz="0" w:space="0" w:color="auto"/>
        <w:right w:val="none" w:sz="0" w:space="0" w:color="auto"/>
      </w:divBdr>
    </w:div>
    <w:div w:id="1925844690">
      <w:bodyDiv w:val="1"/>
      <w:marLeft w:val="0"/>
      <w:marRight w:val="0"/>
      <w:marTop w:val="0"/>
      <w:marBottom w:val="0"/>
      <w:divBdr>
        <w:top w:val="none" w:sz="0" w:space="0" w:color="auto"/>
        <w:left w:val="none" w:sz="0" w:space="0" w:color="auto"/>
        <w:bottom w:val="none" w:sz="0" w:space="0" w:color="auto"/>
        <w:right w:val="none" w:sz="0" w:space="0" w:color="auto"/>
      </w:divBdr>
    </w:div>
    <w:div w:id="1985890936">
      <w:bodyDiv w:val="1"/>
      <w:marLeft w:val="0"/>
      <w:marRight w:val="0"/>
      <w:marTop w:val="0"/>
      <w:marBottom w:val="0"/>
      <w:divBdr>
        <w:top w:val="none" w:sz="0" w:space="0" w:color="auto"/>
        <w:left w:val="none" w:sz="0" w:space="0" w:color="auto"/>
        <w:bottom w:val="none" w:sz="0" w:space="0" w:color="auto"/>
        <w:right w:val="none" w:sz="0" w:space="0" w:color="auto"/>
      </w:divBdr>
    </w:div>
    <w:div w:id="2054386219">
      <w:bodyDiv w:val="1"/>
      <w:marLeft w:val="0"/>
      <w:marRight w:val="0"/>
      <w:marTop w:val="0"/>
      <w:marBottom w:val="0"/>
      <w:divBdr>
        <w:top w:val="none" w:sz="0" w:space="0" w:color="auto"/>
        <w:left w:val="none" w:sz="0" w:space="0" w:color="auto"/>
        <w:bottom w:val="none" w:sz="0" w:space="0" w:color="auto"/>
        <w:right w:val="none" w:sz="0" w:space="0" w:color="auto"/>
      </w:divBdr>
    </w:div>
    <w:div w:id="20838686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yperlink" Target="https://installation.korokgroup.com/"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nstallation.korokgroup.com/"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2.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B2296E-DA9B-4F77-BA0C-4B12D7079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297</TotalTime>
  <Pages>20</Pages>
  <Words>2174</Words>
  <Characters>10871</Characters>
  <Application>Microsoft Office Word</Application>
  <DocSecurity>0</DocSecurity>
  <Lines>452</Lines>
  <Paragraphs>221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Vianney Gill-Martel</dc:creator>
  <cp:keywords/>
  <dc:description/>
  <cp:lastModifiedBy>Jason Mailhot</cp:lastModifiedBy>
  <cp:revision>11</cp:revision>
  <cp:lastPrinted>2022-04-04T16:56:00Z</cp:lastPrinted>
  <dcterms:created xsi:type="dcterms:W3CDTF">2024-10-30T18:05:00Z</dcterms:created>
  <dcterms:modified xsi:type="dcterms:W3CDTF">2025-07-30T20:36:00Z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2019-08-08T00:00:00Z</vt:filetime>
  </property>
  <property fmtid="{D5CDD505-2E9C-101B-9397-08002B2CF9AE}" pid="3" name="Creator">
    <vt:lpwstr>Adobe InDesign CC 2017 (Macintosh)</vt:lpwstr>
  </property>
  <property fmtid="{D5CDD505-2E9C-101B-9397-08002B2CF9AE}" pid="4" name="LastSaved">
    <vt:filetime>2020-02-06T00:00:00Z</vt:filetime>
  </property>
</Properties>
</file>